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B8" w:rsidRPr="00742FB8" w:rsidRDefault="00742FB8" w:rsidP="00742FB8">
      <w:pPr>
        <w:rPr>
          <w:rFonts w:hint="eastAsia"/>
          <w:b/>
        </w:rPr>
      </w:pPr>
      <w:r w:rsidRPr="00742FB8">
        <w:rPr>
          <w:rFonts w:hint="eastAsia"/>
          <w:b/>
        </w:rPr>
        <w:t>馬總統接見</w:t>
      </w:r>
      <w:proofErr w:type="gramStart"/>
      <w:r w:rsidRPr="00742FB8">
        <w:rPr>
          <w:rFonts w:hint="eastAsia"/>
          <w:b/>
        </w:rPr>
        <w:t>國</w:t>
      </w:r>
      <w:proofErr w:type="gramEnd"/>
      <w:r w:rsidRPr="00742FB8">
        <w:rPr>
          <w:rFonts w:hint="eastAsia"/>
          <w:b/>
        </w:rPr>
        <w:t>際獅子</w:t>
      </w:r>
      <w:proofErr w:type="gramStart"/>
      <w:r w:rsidRPr="00742FB8">
        <w:rPr>
          <w:rFonts w:hint="eastAsia"/>
          <w:b/>
        </w:rPr>
        <w:t>會</w:t>
      </w:r>
      <w:proofErr w:type="gramEnd"/>
      <w:r w:rsidRPr="00742FB8">
        <w:rPr>
          <w:rFonts w:hint="eastAsia"/>
          <w:b/>
        </w:rPr>
        <w:t>300G2</w:t>
      </w:r>
      <w:r w:rsidRPr="00742FB8">
        <w:rPr>
          <w:rFonts w:hint="eastAsia"/>
          <w:b/>
        </w:rPr>
        <w:t>區重要</w:t>
      </w:r>
      <w:proofErr w:type="gramStart"/>
      <w:r w:rsidRPr="00742FB8">
        <w:rPr>
          <w:rFonts w:hint="eastAsia"/>
          <w:b/>
        </w:rPr>
        <w:t>幹</w:t>
      </w:r>
      <w:proofErr w:type="gramEnd"/>
      <w:r w:rsidRPr="00742FB8">
        <w:rPr>
          <w:rFonts w:hint="eastAsia"/>
          <w:b/>
        </w:rPr>
        <w:t>部</w:t>
      </w:r>
    </w:p>
    <w:p w:rsidR="00742FB8" w:rsidRDefault="00742FB8" w:rsidP="00742FB8">
      <w:pPr>
        <w:rPr>
          <w:rFonts w:hint="eastAsia"/>
          <w:b/>
        </w:rPr>
      </w:pPr>
      <w:r w:rsidRPr="00742FB8">
        <w:rPr>
          <w:rFonts w:hint="eastAsia"/>
          <w:b/>
        </w:rPr>
        <w:t xml:space="preserve"> </w:t>
      </w:r>
      <w:r w:rsidRPr="00742FB8">
        <w:rPr>
          <w:rFonts w:hint="eastAsia"/>
          <w:b/>
        </w:rPr>
        <w:t>日期</w:t>
      </w:r>
      <w:r w:rsidRPr="00742FB8">
        <w:rPr>
          <w:rFonts w:hint="eastAsia"/>
          <w:b/>
        </w:rPr>
        <w:t>:2013-09-24</w:t>
      </w:r>
    </w:p>
    <w:p w:rsidR="00742FB8" w:rsidRPr="00742FB8" w:rsidRDefault="00742FB8" w:rsidP="00742FB8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742FB8">
        <w:rPr>
          <w:b/>
        </w:rPr>
        <w:t>http://www.mac.gov.tw/ct.asp?xItem=106370&amp;ctNode=5628&amp;mp=1</w:t>
      </w:r>
    </w:p>
    <w:p w:rsidR="00742FB8" w:rsidRDefault="00742FB8" w:rsidP="00742FB8"/>
    <w:p w:rsidR="00742FB8" w:rsidRDefault="00742FB8" w:rsidP="00742FB8">
      <w:pPr>
        <w:rPr>
          <w:rFonts w:hint="eastAsia"/>
        </w:rPr>
      </w:pPr>
      <w:r>
        <w:rPr>
          <w:rFonts w:hint="eastAsia"/>
        </w:rPr>
        <w:t>馬英九總統上午接見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際獅子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300G2</w:t>
      </w:r>
      <w:r>
        <w:rPr>
          <w:rFonts w:hint="eastAsia"/>
        </w:rPr>
        <w:t>區重要</w:t>
      </w:r>
      <w:proofErr w:type="gramStart"/>
      <w:r>
        <w:rPr>
          <w:rFonts w:hint="eastAsia"/>
        </w:rPr>
        <w:t>幹</w:t>
      </w:r>
      <w:proofErr w:type="gramEnd"/>
      <w:r>
        <w:rPr>
          <w:rFonts w:hint="eastAsia"/>
        </w:rPr>
        <w:t>部時表示，立法院即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審議《兩岸服務貿易協議》，希望該協議能儘速獲得通過，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在自由貿易領域與全世界接軌。</w:t>
      </w:r>
      <w:r>
        <w:rPr>
          <w:rFonts w:hint="eastAsia"/>
        </w:rPr>
        <w:t xml:space="preserve"> </w:t>
      </w:r>
    </w:p>
    <w:p w:rsidR="00742FB8" w:rsidRDefault="00742FB8" w:rsidP="00742FB8"/>
    <w:p w:rsidR="00742FB8" w:rsidRDefault="00742FB8" w:rsidP="00742FB8">
      <w:pPr>
        <w:rPr>
          <w:rFonts w:hint="eastAsia"/>
        </w:rPr>
      </w:pPr>
      <w:r>
        <w:rPr>
          <w:rFonts w:hint="eastAsia"/>
        </w:rPr>
        <w:t>總統致詞時表示，過去</w:t>
      </w:r>
      <w:r>
        <w:rPr>
          <w:rFonts w:hint="eastAsia"/>
        </w:rPr>
        <w:t>5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，世界經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並不理想，儘管如此，在政府及民間共同努力下，我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逐漸走出陰</w:t>
      </w:r>
      <w:proofErr w:type="gramStart"/>
      <w:r>
        <w:rPr>
          <w:rFonts w:hint="eastAsia"/>
        </w:rPr>
        <w:t>霾</w:t>
      </w:r>
      <w:proofErr w:type="gramEnd"/>
      <w:r>
        <w:rPr>
          <w:rFonts w:hint="eastAsia"/>
        </w:rPr>
        <w:t>，以民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97</w:t>
      </w:r>
      <w:r>
        <w:rPr>
          <w:rFonts w:hint="eastAsia"/>
        </w:rPr>
        <w:t>至</w:t>
      </w:r>
      <w:r>
        <w:rPr>
          <w:rFonts w:hint="eastAsia"/>
        </w:rPr>
        <w:t>101</w:t>
      </w:r>
      <w:r>
        <w:rPr>
          <w:rFonts w:hint="eastAsia"/>
        </w:rPr>
        <w:t>年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例，全球經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成長率平均僅</w:t>
      </w:r>
      <w:r>
        <w:rPr>
          <w:rFonts w:hint="eastAsia"/>
        </w:rPr>
        <w:t>1.9</w:t>
      </w:r>
      <w:r>
        <w:rPr>
          <w:rFonts w:hint="eastAsia"/>
        </w:rPr>
        <w:t>％，我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成長率平均近</w:t>
      </w:r>
      <w:r>
        <w:rPr>
          <w:rFonts w:hint="eastAsia"/>
        </w:rPr>
        <w:t>3</w:t>
      </w:r>
      <w:r>
        <w:rPr>
          <w:rFonts w:hint="eastAsia"/>
        </w:rPr>
        <w:t>％，在</w:t>
      </w:r>
      <w:proofErr w:type="gramStart"/>
      <w:r>
        <w:rPr>
          <w:rFonts w:hint="eastAsia"/>
        </w:rPr>
        <w:t>亞洲四小</w:t>
      </w:r>
      <w:proofErr w:type="gramEnd"/>
      <w:r>
        <w:rPr>
          <w:rFonts w:hint="eastAsia"/>
        </w:rPr>
        <w:t>龍中排名第二，僅次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新加坡。此外，今年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6</w:t>
      </w:r>
      <w:r>
        <w:rPr>
          <w:rFonts w:hint="eastAsia"/>
        </w:rPr>
        <w:t>月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成長率達</w:t>
      </w:r>
      <w:r>
        <w:rPr>
          <w:rFonts w:hint="eastAsia"/>
        </w:rPr>
        <w:t>2.06%</w:t>
      </w:r>
      <w:r>
        <w:rPr>
          <w:rFonts w:hint="eastAsia"/>
        </w:rPr>
        <w:t>，在</w:t>
      </w:r>
      <w:proofErr w:type="gramStart"/>
      <w:r>
        <w:rPr>
          <w:rFonts w:hint="eastAsia"/>
        </w:rPr>
        <w:t>亞洲四小</w:t>
      </w:r>
      <w:proofErr w:type="gramEnd"/>
      <w:r>
        <w:rPr>
          <w:rFonts w:hint="eastAsia"/>
        </w:rPr>
        <w:t>龍中僅次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香港，而我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今年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月之物價上漲率（</w:t>
      </w:r>
      <w:r>
        <w:rPr>
          <w:rFonts w:hint="eastAsia"/>
        </w:rPr>
        <w:t>CPI</w:t>
      </w:r>
      <w:r>
        <w:rPr>
          <w:rFonts w:hint="eastAsia"/>
        </w:rPr>
        <w:t>）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1.13%</w:t>
      </w:r>
      <w:r>
        <w:rPr>
          <w:rFonts w:hint="eastAsia"/>
        </w:rPr>
        <w:t>，係</w:t>
      </w:r>
      <w:proofErr w:type="gramStart"/>
      <w:r>
        <w:rPr>
          <w:rFonts w:hint="eastAsia"/>
        </w:rPr>
        <w:t>亞洲四小</w:t>
      </w:r>
      <w:proofErr w:type="gramEnd"/>
      <w:r>
        <w:rPr>
          <w:rFonts w:hint="eastAsia"/>
        </w:rPr>
        <w:t>龍最低；至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以失業率及通貨膨脹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計算基礎之「痛苦指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」，我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亦係</w:t>
      </w:r>
      <w:proofErr w:type="gramStart"/>
      <w:r>
        <w:rPr>
          <w:rFonts w:hint="eastAsia"/>
        </w:rPr>
        <w:t>亞洲四小</w:t>
      </w:r>
      <w:proofErr w:type="gramEnd"/>
      <w:r>
        <w:rPr>
          <w:rFonts w:hint="eastAsia"/>
        </w:rPr>
        <w:t>龍最低者。總統說，未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繼續努力，盼能加入《跨太平洋夥伴協定》（</w:t>
      </w:r>
      <w:r>
        <w:rPr>
          <w:rFonts w:hint="eastAsia"/>
        </w:rPr>
        <w:t>TPP</w:t>
      </w:r>
      <w:r>
        <w:rPr>
          <w:rFonts w:hint="eastAsia"/>
        </w:rPr>
        <w:t>）及《區域全面經濟夥伴協定》（</w:t>
      </w:r>
      <w:r>
        <w:rPr>
          <w:rFonts w:hint="eastAsia"/>
        </w:rPr>
        <w:t>RCEP</w:t>
      </w:r>
      <w:r>
        <w:rPr>
          <w:rFonts w:hint="eastAsia"/>
        </w:rPr>
        <w:t>），以拓展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際關係、促進經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發展。</w:t>
      </w:r>
    </w:p>
    <w:p w:rsidR="00742FB8" w:rsidRDefault="00742FB8" w:rsidP="00742FB8">
      <w:r>
        <w:t xml:space="preserve"> </w:t>
      </w:r>
    </w:p>
    <w:p w:rsidR="00742FB8" w:rsidRDefault="00742FB8" w:rsidP="00742FB8">
      <w:pPr>
        <w:rPr>
          <w:rFonts w:hint="eastAsia"/>
        </w:rPr>
      </w:pPr>
      <w:r>
        <w:rPr>
          <w:rFonts w:hint="eastAsia"/>
        </w:rPr>
        <w:t>總統指出，我與中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大陸簽署《兩岸經濟合作架構協議》（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，電鍋、成衣、文心蘭、火龍果及石斑魚等農漁產品銷往大陸之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量隨之增加，使得過去</w:t>
      </w:r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灣對</w:t>
      </w:r>
      <w:proofErr w:type="gramEnd"/>
      <w:r>
        <w:rPr>
          <w:rFonts w:hint="eastAsia"/>
        </w:rPr>
        <w:t>大陸的農產品貿易逆差自今年起轉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順差，顯見此種自由貿易型態的協議甚具助益。</w:t>
      </w:r>
    </w:p>
    <w:p w:rsidR="00742FB8" w:rsidRDefault="00742FB8" w:rsidP="00742FB8">
      <w:r>
        <w:t xml:space="preserve"> </w:t>
      </w:r>
    </w:p>
    <w:p w:rsidR="00742FB8" w:rsidRDefault="00742FB8" w:rsidP="00742FB8">
      <w:pPr>
        <w:rPr>
          <w:rFonts w:hint="eastAsia"/>
        </w:rPr>
      </w:pPr>
      <w:r>
        <w:rPr>
          <w:rFonts w:hint="eastAsia"/>
        </w:rPr>
        <w:t>談及外界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《兩岸服務貿易協議》之誤解，總統向訪賓說明，臺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完全沒有開放大陸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工，且僅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大陸開放小客車出租業，因此不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出現「小黃變小紅」的情形。至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美容美髮業，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臺的大陸業者不僅須自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20</w:t>
      </w:r>
      <w:r>
        <w:rPr>
          <w:rFonts w:hint="eastAsia"/>
        </w:rPr>
        <w:t>萬美元的資本額，且只能</w:t>
      </w:r>
      <w:proofErr w:type="gramStart"/>
      <w:r>
        <w:rPr>
          <w:rFonts w:hint="eastAsia"/>
        </w:rPr>
        <w:t>帶兩</w:t>
      </w:r>
      <w:proofErr w:type="gramEnd"/>
      <w:r>
        <w:rPr>
          <w:rFonts w:hint="eastAsia"/>
        </w:rPr>
        <w:t>名員工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臺，換言之，絕大多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的員工皆須在臺雇用。</w:t>
      </w:r>
    </w:p>
    <w:p w:rsidR="00742FB8" w:rsidRDefault="00742FB8" w:rsidP="00742FB8">
      <w:r>
        <w:t xml:space="preserve"> </w:t>
      </w:r>
    </w:p>
    <w:p w:rsidR="00742FB8" w:rsidRDefault="00742FB8" w:rsidP="00742FB8">
      <w:pPr>
        <w:rPr>
          <w:rFonts w:hint="eastAsia"/>
        </w:rPr>
      </w:pPr>
      <w:r>
        <w:rPr>
          <w:rFonts w:hint="eastAsia"/>
        </w:rPr>
        <w:t>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餐飲業，總統以麥當</w:t>
      </w:r>
      <w:proofErr w:type="gramStart"/>
      <w:r>
        <w:rPr>
          <w:rFonts w:hint="eastAsia"/>
        </w:rPr>
        <w:t>勞為</w:t>
      </w:r>
      <w:proofErr w:type="gramEnd"/>
      <w:r>
        <w:rPr>
          <w:rFonts w:hint="eastAsia"/>
        </w:rPr>
        <w:t>例表示，業者</w:t>
      </w:r>
      <w:proofErr w:type="gramStart"/>
      <w:r>
        <w:rPr>
          <w:rFonts w:hint="eastAsia"/>
        </w:rPr>
        <w:t>來臺展店近</w:t>
      </w:r>
      <w:proofErr w:type="gramEnd"/>
      <w:r>
        <w:rPr>
          <w:rFonts w:hint="eastAsia"/>
        </w:rPr>
        <w:t>30</w:t>
      </w:r>
      <w:r>
        <w:rPr>
          <w:rFonts w:hint="eastAsia"/>
        </w:rPr>
        <w:t>年，共開了</w:t>
      </w:r>
      <w:r>
        <w:rPr>
          <w:rFonts w:hint="eastAsia"/>
        </w:rPr>
        <w:t>300</w:t>
      </w:r>
      <w:r>
        <w:rPr>
          <w:rFonts w:hint="eastAsia"/>
        </w:rPr>
        <w:t>餘家分店，雇用</w:t>
      </w:r>
      <w:r>
        <w:rPr>
          <w:rFonts w:hint="eastAsia"/>
        </w:rPr>
        <w:t>2</w:t>
      </w:r>
      <w:r>
        <w:rPr>
          <w:rFonts w:hint="eastAsia"/>
        </w:rPr>
        <w:t>萬餘名臺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員工，</w:t>
      </w:r>
      <w:proofErr w:type="gramStart"/>
      <w:r>
        <w:rPr>
          <w:rFonts w:hint="eastAsia"/>
        </w:rPr>
        <w:t>且食材大多</w:t>
      </w:r>
      <w:proofErr w:type="gramEnd"/>
      <w:r>
        <w:rPr>
          <w:rFonts w:hint="eastAsia"/>
        </w:rPr>
        <w:t>在臺</w:t>
      </w:r>
      <w:proofErr w:type="gramStart"/>
      <w:r>
        <w:rPr>
          <w:rFonts w:hint="eastAsia"/>
        </w:rPr>
        <w:t>灣採</w:t>
      </w:r>
      <w:proofErr w:type="gramEnd"/>
      <w:r>
        <w:rPr>
          <w:rFonts w:hint="eastAsia"/>
        </w:rPr>
        <w:t>購，不僅增加本地就業機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，也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新的管理制度，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並無</w:t>
      </w:r>
      <w:proofErr w:type="gramStart"/>
      <w:r>
        <w:rPr>
          <w:rFonts w:hint="eastAsia"/>
        </w:rPr>
        <w:t>壞</w:t>
      </w:r>
      <w:proofErr w:type="gramEnd"/>
      <w:r>
        <w:rPr>
          <w:rFonts w:hint="eastAsia"/>
        </w:rPr>
        <w:t>處。總統說，核准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臺的大陸餐飲業者迄今共計</w:t>
      </w:r>
      <w:r>
        <w:rPr>
          <w:rFonts w:hint="eastAsia"/>
        </w:rPr>
        <w:t>16</w:t>
      </w:r>
      <w:r>
        <w:rPr>
          <w:rFonts w:hint="eastAsia"/>
        </w:rPr>
        <w:t>家，但目前只有</w:t>
      </w:r>
      <w:r>
        <w:rPr>
          <w:rFonts w:hint="eastAsia"/>
        </w:rPr>
        <w:t>8</w:t>
      </w:r>
      <w:r>
        <w:rPr>
          <w:rFonts w:hint="eastAsia"/>
        </w:rPr>
        <w:t>家營業，臺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的餐館則多達</w:t>
      </w:r>
      <w:r>
        <w:rPr>
          <w:rFonts w:hint="eastAsia"/>
        </w:rPr>
        <w:t>11</w:t>
      </w:r>
      <w:r>
        <w:rPr>
          <w:rFonts w:hint="eastAsia"/>
        </w:rPr>
        <w:t>萬家，由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小而開放，且競爭激烈、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近飽和，因此，臺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餐飲業者實在不必害怕大陸餐飲業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臺展店。</w:t>
      </w:r>
    </w:p>
    <w:p w:rsidR="00742FB8" w:rsidRDefault="00742FB8" w:rsidP="00742FB8">
      <w:r>
        <w:t xml:space="preserve"> </w:t>
      </w:r>
    </w:p>
    <w:p w:rsidR="00742FB8" w:rsidRDefault="00742FB8" w:rsidP="00742FB8">
      <w:pPr>
        <w:rPr>
          <w:rFonts w:hint="eastAsia"/>
        </w:rPr>
      </w:pPr>
      <w:r>
        <w:rPr>
          <w:rFonts w:hint="eastAsia"/>
        </w:rPr>
        <w:t>總統進一步指出，政府自</w:t>
      </w:r>
      <w:r>
        <w:rPr>
          <w:rFonts w:hint="eastAsia"/>
        </w:rPr>
        <w:t>4</w:t>
      </w:r>
      <w:r>
        <w:rPr>
          <w:rFonts w:hint="eastAsia"/>
        </w:rPr>
        <w:t>年前開放大陸投資至今年</w:t>
      </w:r>
      <w:r>
        <w:rPr>
          <w:rFonts w:hint="eastAsia"/>
        </w:rPr>
        <w:t>5</w:t>
      </w:r>
      <w:r>
        <w:rPr>
          <w:rFonts w:hint="eastAsia"/>
        </w:rPr>
        <w:t>月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止，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臺投資的大陸業者僅</w:t>
      </w:r>
      <w:r>
        <w:rPr>
          <w:rFonts w:hint="eastAsia"/>
        </w:rPr>
        <w:t>398</w:t>
      </w:r>
      <w:r>
        <w:rPr>
          <w:rFonts w:hint="eastAsia"/>
        </w:rPr>
        <w:t>家，金額未達</w:t>
      </w:r>
      <w:r>
        <w:rPr>
          <w:rFonts w:hint="eastAsia"/>
        </w:rPr>
        <w:t>8</w:t>
      </w:r>
      <w:r>
        <w:rPr>
          <w:rFonts w:hint="eastAsia"/>
        </w:rPr>
        <w:t>億美元，而臺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赴陸投資業者已逾</w:t>
      </w:r>
      <w:r>
        <w:rPr>
          <w:rFonts w:hint="eastAsia"/>
        </w:rPr>
        <w:t>8</w:t>
      </w:r>
      <w:r>
        <w:rPr>
          <w:rFonts w:hint="eastAsia"/>
        </w:rPr>
        <w:t>萬家，金額逾</w:t>
      </w:r>
      <w:r>
        <w:rPr>
          <w:rFonts w:hint="eastAsia"/>
        </w:rPr>
        <w:t>1,300</w:t>
      </w:r>
      <w:r>
        <w:rPr>
          <w:rFonts w:hint="eastAsia"/>
        </w:rPr>
        <w:t>億美元。此外，陸資企業獲准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臺的</w:t>
      </w:r>
      <w:proofErr w:type="gramStart"/>
      <w:r>
        <w:rPr>
          <w:rFonts w:hint="eastAsia"/>
        </w:rPr>
        <w:t>幹</w:t>
      </w:r>
      <w:proofErr w:type="gramEnd"/>
      <w:r>
        <w:rPr>
          <w:rFonts w:hint="eastAsia"/>
        </w:rPr>
        <w:t>部僅</w:t>
      </w:r>
      <w:r>
        <w:rPr>
          <w:rFonts w:hint="eastAsia"/>
        </w:rPr>
        <w:t>216</w:t>
      </w:r>
      <w:r>
        <w:rPr>
          <w:rFonts w:hint="eastAsia"/>
        </w:rPr>
        <w:t>人，雇用的臺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員工則達</w:t>
      </w:r>
      <w:r>
        <w:rPr>
          <w:rFonts w:hint="eastAsia"/>
        </w:rPr>
        <w:t>6,671</w:t>
      </w:r>
      <w:r>
        <w:rPr>
          <w:rFonts w:hint="eastAsia"/>
        </w:rPr>
        <w:t>人。</w:t>
      </w:r>
    </w:p>
    <w:p w:rsidR="00742FB8" w:rsidRDefault="00742FB8" w:rsidP="00742FB8">
      <w:r>
        <w:t xml:space="preserve"> </w:t>
      </w:r>
    </w:p>
    <w:p w:rsidR="00742FB8" w:rsidRDefault="00742FB8" w:rsidP="00742FB8">
      <w:pPr>
        <w:rPr>
          <w:rFonts w:hint="eastAsia"/>
        </w:rPr>
      </w:pPr>
      <w:r>
        <w:rPr>
          <w:rFonts w:hint="eastAsia"/>
        </w:rPr>
        <w:t>總統並與訪賓分享日前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訪「東京著衣」及「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陞科技」等公司之經驗，以佐證《兩岸服務貿易協議》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企業赴陸發展的益處。總統認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業約占整體經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發展的七成，但相較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、新加坡及香港等地，服</w:t>
      </w:r>
      <w:proofErr w:type="gramStart"/>
      <w:r>
        <w:rPr>
          <w:rFonts w:hint="eastAsia"/>
        </w:rPr>
        <w:t>務貿易占出口</w:t>
      </w:r>
      <w:proofErr w:type="gramEnd"/>
      <w:r>
        <w:rPr>
          <w:rFonts w:hint="eastAsia"/>
        </w:rPr>
        <w:t>的比例少很多，有必要予以加強，而大陸剛好是一個機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該地服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貿易發展較慢，但有廣大的市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業則具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實力，倘赴陸發展，規模較小的業者也可以變成大型企業。加以臺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業者深具在全球布局的勇</w:t>
      </w:r>
      <w:proofErr w:type="gramStart"/>
      <w:r>
        <w:rPr>
          <w:rFonts w:hint="eastAsia"/>
        </w:rPr>
        <w:t>氣</w:t>
      </w:r>
      <w:proofErr w:type="gramEnd"/>
      <w:r>
        <w:rPr>
          <w:rFonts w:hint="eastAsia"/>
        </w:rPr>
        <w:t>及</w:t>
      </w:r>
      <w:proofErr w:type="gramStart"/>
      <w:r>
        <w:rPr>
          <w:rFonts w:hint="eastAsia"/>
        </w:rPr>
        <w:t>氣魄</w:t>
      </w:r>
      <w:proofErr w:type="gramEnd"/>
      <w:r>
        <w:rPr>
          <w:rFonts w:hint="eastAsia"/>
        </w:rPr>
        <w:t>，因此，政府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提供業者充足的發展機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，讓業者能逐漸</w:t>
      </w:r>
      <w:proofErr w:type="gramStart"/>
      <w:r>
        <w:rPr>
          <w:rFonts w:hint="eastAsia"/>
        </w:rPr>
        <w:t>壯</w:t>
      </w:r>
      <w:proofErr w:type="gramEnd"/>
      <w:r>
        <w:rPr>
          <w:rFonts w:hint="eastAsia"/>
        </w:rPr>
        <w:t>大，進而回饋臺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。</w:t>
      </w:r>
    </w:p>
    <w:p w:rsidR="00742FB8" w:rsidRDefault="00742FB8" w:rsidP="00742FB8">
      <w:r>
        <w:t xml:space="preserve"> </w:t>
      </w:r>
    </w:p>
    <w:p w:rsidR="00742FB8" w:rsidRDefault="00742FB8" w:rsidP="00742FB8">
      <w:pPr>
        <w:rPr>
          <w:rFonts w:hint="eastAsia"/>
        </w:rPr>
      </w:pPr>
      <w:proofErr w:type="gramStart"/>
      <w:r>
        <w:rPr>
          <w:rFonts w:hint="eastAsia"/>
        </w:rPr>
        <w:t>對於國</w:t>
      </w:r>
      <w:proofErr w:type="gramEnd"/>
      <w:r>
        <w:rPr>
          <w:rFonts w:hint="eastAsia"/>
        </w:rPr>
        <w:t>際獅子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長期捐贈捐血車等公益行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，總統也表達高度肯定與感謝之意，並盼訪賓持續與政府合作，共同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促進經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發展而努力。</w:t>
      </w:r>
      <w:r>
        <w:rPr>
          <w:rFonts w:hint="eastAsia"/>
        </w:rPr>
        <w:t xml:space="preserve"> </w:t>
      </w:r>
    </w:p>
    <w:p w:rsidR="00742FB8" w:rsidRDefault="00742FB8" w:rsidP="00742FB8"/>
    <w:p w:rsidR="00742FB8" w:rsidRDefault="00742FB8" w:rsidP="00742FB8">
      <w:pPr>
        <w:rPr>
          <w:rFonts w:hint="eastAsia"/>
        </w:rPr>
      </w:pPr>
      <w:r>
        <w:rPr>
          <w:rFonts w:hint="eastAsia"/>
        </w:rPr>
        <w:lastRenderedPageBreak/>
        <w:t>訪賓一行由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際獅子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300G2</w:t>
      </w:r>
      <w:r>
        <w:rPr>
          <w:rFonts w:hint="eastAsia"/>
        </w:rPr>
        <w:t>區總監鄭如明率領，前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總統府晉見總統，總統府副秘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長熊光華也在座。</w:t>
      </w:r>
      <w:r>
        <w:rPr>
          <w:rFonts w:hint="eastAsia"/>
        </w:rPr>
        <w:t xml:space="preserve"> </w:t>
      </w:r>
    </w:p>
    <w:p w:rsidR="00742FB8" w:rsidRDefault="00742FB8" w:rsidP="00742FB8"/>
    <w:p w:rsidR="00FB7362" w:rsidRDefault="00742FB8" w:rsidP="00742FB8">
      <w:r>
        <w:rPr>
          <w:rFonts w:hint="eastAsia"/>
        </w:rPr>
        <w:t>【總統府新聞稿】</w:t>
      </w:r>
    </w:p>
    <w:sectPr w:rsidR="00FB7362" w:rsidSect="00FB7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54" w:rsidRDefault="00200954" w:rsidP="00742FB8">
      <w:r>
        <w:separator/>
      </w:r>
    </w:p>
  </w:endnote>
  <w:endnote w:type="continuationSeparator" w:id="0">
    <w:p w:rsidR="00200954" w:rsidRDefault="00200954" w:rsidP="0074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54" w:rsidRDefault="00200954" w:rsidP="00742FB8">
      <w:r>
        <w:separator/>
      </w:r>
    </w:p>
  </w:footnote>
  <w:footnote w:type="continuationSeparator" w:id="0">
    <w:p w:rsidR="00200954" w:rsidRDefault="00200954" w:rsidP="00742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FB8"/>
    <w:rsid w:val="00200954"/>
    <w:rsid w:val="00742FB8"/>
    <w:rsid w:val="00FB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F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F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2013-11-28T12:57:00Z</dcterms:created>
  <dcterms:modified xsi:type="dcterms:W3CDTF">2013-11-28T12:58:00Z</dcterms:modified>
</cp:coreProperties>
</file>