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4A" w:rsidRPr="0074604A" w:rsidRDefault="0074604A" w:rsidP="0074604A">
      <w:pPr>
        <w:jc w:val="center"/>
        <w:rPr>
          <w:rFonts w:hint="eastAsia"/>
          <w:b/>
        </w:rPr>
      </w:pPr>
      <w:r w:rsidRPr="0074604A">
        <w:rPr>
          <w:rFonts w:hint="eastAsia"/>
          <w:b/>
        </w:rPr>
        <w:t>金门单日打炮</w:t>
      </w:r>
      <w:proofErr w:type="gramStart"/>
      <w:r w:rsidRPr="0074604A">
        <w:rPr>
          <w:rFonts w:hint="eastAsia"/>
          <w:b/>
        </w:rPr>
        <w:t>双日不</w:t>
      </w:r>
      <w:proofErr w:type="gramEnd"/>
      <w:r w:rsidRPr="0074604A">
        <w:rPr>
          <w:rFonts w:hint="eastAsia"/>
          <w:b/>
        </w:rPr>
        <w:t>打炮</w:t>
      </w:r>
      <w:r w:rsidRPr="0074604A">
        <w:rPr>
          <w:rFonts w:hint="eastAsia"/>
          <w:b/>
        </w:rPr>
        <w:t>(1958.10.31)</w:t>
      </w:r>
    </w:p>
    <w:p w:rsidR="0074604A" w:rsidRDefault="0074604A" w:rsidP="0074604A">
      <w:pPr>
        <w:jc w:val="center"/>
      </w:pPr>
    </w:p>
    <w:p w:rsidR="0074604A" w:rsidRDefault="0074604A" w:rsidP="0074604A">
      <w:pPr>
        <w:jc w:val="center"/>
      </w:pPr>
      <w:r>
        <w:rPr>
          <w:rFonts w:hint="eastAsia"/>
        </w:rPr>
        <w:t>2005-11-10 17:13</w:t>
      </w:r>
      <w:r>
        <w:rPr>
          <w:rFonts w:hint="eastAsia"/>
        </w:rPr>
        <w:t>来源：华夏经纬网</w:t>
      </w:r>
    </w:p>
    <w:p w:rsidR="0074604A" w:rsidRDefault="0074604A" w:rsidP="0074604A">
      <w:pPr>
        <w:jc w:val="center"/>
      </w:pPr>
    </w:p>
    <w:p w:rsidR="0074604A" w:rsidRDefault="0074604A" w:rsidP="0074604A">
      <w:r>
        <w:t xml:space="preserve"> </w:t>
      </w:r>
    </w:p>
    <w:p w:rsidR="0074604A" w:rsidRDefault="0074604A" w:rsidP="0074604A"/>
    <w:p w:rsidR="0074604A" w:rsidRDefault="0074604A" w:rsidP="0074604A">
      <w:pPr>
        <w:rPr>
          <w:rFonts w:hint="eastAsia"/>
        </w:rPr>
      </w:pPr>
      <w:r>
        <w:rPr>
          <w:rFonts w:hint="eastAsia"/>
        </w:rPr>
        <w:t>恩来、陈毅、克诚同志：</w:t>
      </w:r>
    </w:p>
    <w:p w:rsidR="0074604A" w:rsidRDefault="0074604A" w:rsidP="0074604A"/>
    <w:p w:rsidR="0074604A" w:rsidRDefault="0074604A" w:rsidP="0074604A">
      <w:r>
        <w:t xml:space="preserve"> </w:t>
      </w:r>
    </w:p>
    <w:p w:rsidR="0074604A" w:rsidRDefault="0074604A" w:rsidP="0074604A"/>
    <w:p w:rsidR="0074604A" w:rsidRDefault="0074604A" w:rsidP="0074604A">
      <w:pPr>
        <w:rPr>
          <w:rFonts w:hint="eastAsia"/>
        </w:rPr>
      </w:pPr>
      <w:r>
        <w:rPr>
          <w:rFonts w:hint="eastAsia"/>
        </w:rPr>
        <w:t xml:space="preserve">　　应将逢双日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打的地方加以推广，就是说，逢双日一律不打炮，使蒋军可以出来活动，晒晒太阳，以利持久。只在单日</w:t>
      </w:r>
      <w:proofErr w:type="gramStart"/>
      <w:r>
        <w:rPr>
          <w:rFonts w:hint="eastAsia"/>
        </w:rPr>
        <w:t>略为打</w:t>
      </w:r>
      <w:proofErr w:type="gramEnd"/>
      <w:r>
        <w:rPr>
          <w:rFonts w:hint="eastAsia"/>
        </w:rPr>
        <w:t>一点炮。由内部通知福建实行，</w:t>
      </w:r>
      <w:proofErr w:type="gramStart"/>
      <w:r>
        <w:rPr>
          <w:rFonts w:hint="eastAsia"/>
        </w:rPr>
        <w:t>暂不再</w:t>
      </w:r>
      <w:proofErr w:type="gramEnd"/>
      <w:r>
        <w:rPr>
          <w:rFonts w:hint="eastAsia"/>
        </w:rPr>
        <w:t>发声明。待有必要，再考虑发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声明。此事，请你们商量酌定。</w:t>
      </w:r>
    </w:p>
    <w:p w:rsidR="0074604A" w:rsidRDefault="0074604A" w:rsidP="0074604A"/>
    <w:p w:rsidR="0074604A" w:rsidRDefault="0074604A" w:rsidP="0074604A">
      <w:pPr>
        <w:rPr>
          <w:rFonts w:hint="eastAsia"/>
        </w:rPr>
      </w:pPr>
      <w:r>
        <w:rPr>
          <w:rFonts w:hint="eastAsia"/>
        </w:rPr>
        <w:t xml:space="preserve">　　我今日下午南下。</w:t>
      </w:r>
    </w:p>
    <w:p w:rsidR="0074604A" w:rsidRDefault="0074604A" w:rsidP="0074604A"/>
    <w:p w:rsidR="0074604A" w:rsidRDefault="0074604A" w:rsidP="0074604A"/>
    <w:p w:rsidR="0074604A" w:rsidRDefault="0074604A" w:rsidP="0074604A">
      <w:pPr>
        <w:jc w:val="right"/>
        <w:rPr>
          <w:rFonts w:hint="eastAsia"/>
        </w:rPr>
      </w:pPr>
      <w:r>
        <w:rPr>
          <w:rFonts w:hint="eastAsia"/>
        </w:rPr>
        <w:t>毛泽东</w:t>
      </w:r>
    </w:p>
    <w:p w:rsidR="0074604A" w:rsidRDefault="0074604A" w:rsidP="0074604A">
      <w:pPr>
        <w:jc w:val="right"/>
      </w:pPr>
    </w:p>
    <w:p w:rsidR="00552C93" w:rsidRDefault="0074604A" w:rsidP="0074604A">
      <w:pPr>
        <w:jc w:val="righ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十月三十一日上午二时</w:t>
      </w:r>
    </w:p>
    <w:p w:rsidR="0074604A" w:rsidRDefault="0074604A" w:rsidP="0074604A">
      <w:pPr>
        <w:ind w:right="315"/>
        <w:jc w:val="right"/>
        <w:rPr>
          <w:rFonts w:hint="eastAsia"/>
        </w:rPr>
      </w:pPr>
    </w:p>
    <w:p w:rsidR="0074604A" w:rsidRDefault="0074604A" w:rsidP="0074604A">
      <w:pPr>
        <w:ind w:right="315"/>
        <w:jc w:val="right"/>
        <w:rPr>
          <w:rFonts w:hint="eastAsia"/>
        </w:rPr>
      </w:pPr>
    </w:p>
    <w:p w:rsidR="0074604A" w:rsidRDefault="0074604A" w:rsidP="0074604A">
      <w:pPr>
        <w:ind w:right="315"/>
        <w:jc w:val="right"/>
        <w:rPr>
          <w:rFonts w:hint="eastAsia"/>
        </w:rPr>
      </w:pPr>
      <w:r w:rsidRPr="0074604A">
        <w:t>http://speech.lib.taiwan.cn/maozedong/201111/t20111121_2161067.htm</w:t>
      </w:r>
      <w:bookmarkStart w:id="0" w:name="_GoBack"/>
      <w:bookmarkEnd w:id="0"/>
    </w:p>
    <w:p w:rsidR="0074604A" w:rsidRDefault="0074604A" w:rsidP="0074604A">
      <w:pPr>
        <w:ind w:right="315"/>
        <w:jc w:val="right"/>
      </w:pPr>
    </w:p>
    <w:sectPr w:rsidR="00746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4A"/>
    <w:rsid w:val="00552C93"/>
    <w:rsid w:val="0074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2013-12-01T01:10:00Z</dcterms:created>
  <dcterms:modified xsi:type="dcterms:W3CDTF">2013-12-01T01:11:00Z</dcterms:modified>
</cp:coreProperties>
</file>