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7A" w:rsidRPr="00A80D7A" w:rsidRDefault="00A80D7A" w:rsidP="00A80D7A">
      <w:pPr>
        <w:rPr>
          <w:rFonts w:hint="eastAsia"/>
          <w:b/>
        </w:rPr>
      </w:pPr>
      <w:r w:rsidRPr="00A80D7A">
        <w:rPr>
          <w:rFonts w:hint="eastAsia"/>
          <w:b/>
        </w:rPr>
        <w:t>陸委</w:t>
      </w:r>
      <w:proofErr w:type="gramStart"/>
      <w:r w:rsidRPr="00A80D7A">
        <w:rPr>
          <w:rFonts w:hint="eastAsia"/>
          <w:b/>
        </w:rPr>
        <w:t>會</w:t>
      </w:r>
      <w:proofErr w:type="gramEnd"/>
      <w:r w:rsidRPr="00A80D7A">
        <w:rPr>
          <w:rFonts w:hint="eastAsia"/>
          <w:b/>
        </w:rPr>
        <w:t>：政府</w:t>
      </w:r>
      <w:proofErr w:type="gramStart"/>
      <w:r w:rsidRPr="00A80D7A">
        <w:rPr>
          <w:rFonts w:hint="eastAsia"/>
          <w:b/>
        </w:rPr>
        <w:t>將堅</w:t>
      </w:r>
      <w:proofErr w:type="gramEnd"/>
      <w:r w:rsidRPr="00A80D7A">
        <w:rPr>
          <w:rFonts w:hint="eastAsia"/>
          <w:b/>
        </w:rPr>
        <w:t>持</w:t>
      </w:r>
      <w:proofErr w:type="gramStart"/>
      <w:r w:rsidRPr="00A80D7A">
        <w:rPr>
          <w:rFonts w:hint="eastAsia"/>
          <w:b/>
        </w:rPr>
        <w:t>兩</w:t>
      </w:r>
      <w:proofErr w:type="gramEnd"/>
      <w:r w:rsidRPr="00A80D7A">
        <w:rPr>
          <w:rFonts w:hint="eastAsia"/>
          <w:b/>
        </w:rPr>
        <w:t>岸關係持續穩定發展的政策目</w:t>
      </w:r>
      <w:proofErr w:type="gramStart"/>
      <w:r w:rsidRPr="00A80D7A">
        <w:rPr>
          <w:rFonts w:hint="eastAsia"/>
          <w:b/>
        </w:rPr>
        <w:t>標</w:t>
      </w:r>
      <w:proofErr w:type="gramEnd"/>
    </w:p>
    <w:p w:rsidR="00A80D7A" w:rsidRPr="00A80D7A" w:rsidRDefault="00A80D7A" w:rsidP="00A80D7A">
      <w:pPr>
        <w:rPr>
          <w:rFonts w:hint="eastAsia"/>
          <w:b/>
        </w:rPr>
      </w:pPr>
      <w:r w:rsidRPr="00A80D7A">
        <w:rPr>
          <w:rFonts w:hint="eastAsia"/>
          <w:b/>
        </w:rPr>
        <w:t xml:space="preserve"> </w:t>
      </w:r>
      <w:r w:rsidRPr="00A80D7A">
        <w:rPr>
          <w:rFonts w:hint="eastAsia"/>
          <w:b/>
        </w:rPr>
        <w:t>日期</w:t>
      </w:r>
      <w:r w:rsidRPr="00A80D7A">
        <w:rPr>
          <w:rFonts w:hint="eastAsia"/>
          <w:b/>
        </w:rPr>
        <w:t>:2010-08-21</w:t>
      </w:r>
    </w:p>
    <w:p w:rsidR="00A80D7A" w:rsidRPr="00A80D7A" w:rsidRDefault="00A80D7A" w:rsidP="00A80D7A">
      <w:pPr>
        <w:rPr>
          <w:b/>
        </w:rPr>
      </w:pPr>
      <w:r w:rsidRPr="00A80D7A">
        <w:rPr>
          <w:b/>
        </w:rPr>
        <w:t xml:space="preserve"> </w:t>
      </w:r>
      <w:r>
        <w:rPr>
          <w:rFonts w:hint="eastAsia"/>
          <w:b/>
        </w:rPr>
        <w:t>转载自：</w:t>
      </w:r>
      <w:r w:rsidRPr="00A80D7A">
        <w:rPr>
          <w:b/>
        </w:rPr>
        <w:t>http://www.mac.gov.tw/ct.asp?xItem=87302&amp;ctNode=5614&amp;mp=1</w:t>
      </w:r>
    </w:p>
    <w:p w:rsidR="00A80D7A" w:rsidRDefault="00A80D7A" w:rsidP="00A80D7A"/>
    <w:p w:rsidR="00A80D7A" w:rsidRDefault="00A80D7A" w:rsidP="00A80D7A">
      <w:pPr>
        <w:rPr>
          <w:rFonts w:hint="eastAsia"/>
        </w:rPr>
      </w:pPr>
      <w:r>
        <w:rPr>
          <w:rFonts w:hint="eastAsia"/>
        </w:rPr>
        <w:t>新聞稿編號第</w:t>
      </w:r>
      <w:r>
        <w:rPr>
          <w:rFonts w:hint="eastAsia"/>
        </w:rPr>
        <w:t>065</w:t>
      </w:r>
      <w:r>
        <w:rPr>
          <w:rFonts w:hint="eastAsia"/>
        </w:rPr>
        <w:t>號</w:t>
      </w:r>
    </w:p>
    <w:p w:rsidR="00A80D7A" w:rsidRDefault="00A80D7A" w:rsidP="00A80D7A"/>
    <w:p w:rsidR="00A80D7A" w:rsidRDefault="00A80D7A" w:rsidP="00A80D7A">
      <w:pPr>
        <w:rPr>
          <w:rFonts w:hint="eastAsia"/>
        </w:rPr>
      </w:pPr>
      <w:r>
        <w:rPr>
          <w:rFonts w:hint="eastAsia"/>
        </w:rPr>
        <w:t>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副主任委員高長表示，過去二年多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，透過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岸制度化協商機制，逐漸奠定</w:t>
      </w:r>
      <w:proofErr w:type="gramStart"/>
      <w:r>
        <w:rPr>
          <w:rFonts w:hint="eastAsia"/>
        </w:rPr>
        <w:t>兩岸互</w:t>
      </w:r>
      <w:proofErr w:type="gramEnd"/>
      <w:r>
        <w:rPr>
          <w:rFonts w:hint="eastAsia"/>
        </w:rPr>
        <w:t>信基礎，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岸關係持續穩定發展。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岸關係的改善，有助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台海及區域的和平穩定，獲得包括美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一致的肯定，未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我們</w:t>
      </w:r>
      <w:proofErr w:type="gramStart"/>
      <w:r>
        <w:rPr>
          <w:rFonts w:hint="eastAsia"/>
        </w:rPr>
        <w:t>將堅</w:t>
      </w:r>
      <w:proofErr w:type="gramEnd"/>
      <w:r>
        <w:rPr>
          <w:rFonts w:hint="eastAsia"/>
        </w:rPr>
        <w:t>持這個政策方向，確保台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永續發展、謀求人民最大福祉的最終目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。</w:t>
      </w:r>
    </w:p>
    <w:p w:rsidR="00A80D7A" w:rsidRDefault="00A80D7A" w:rsidP="00A80D7A"/>
    <w:p w:rsidR="00A80D7A" w:rsidRDefault="00A80D7A" w:rsidP="00A80D7A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副主委高長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美東時間</w:t>
      </w:r>
      <w:r>
        <w:rPr>
          <w:rFonts w:hint="eastAsia"/>
        </w:rPr>
        <w:t>21</w:t>
      </w:r>
      <w:r>
        <w:rPr>
          <w:rFonts w:hint="eastAsia"/>
        </w:rPr>
        <w:t>日上午出席美東華人學術聯誼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，以「現階段大陸政策與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岸關係發展」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題發表演說。</w:t>
      </w:r>
    </w:p>
    <w:p w:rsidR="00A80D7A" w:rsidRDefault="00A80D7A" w:rsidP="00A80D7A"/>
    <w:p w:rsidR="00A80D7A" w:rsidRDefault="00A80D7A" w:rsidP="00A80D7A">
      <w:pPr>
        <w:rPr>
          <w:rFonts w:hint="eastAsia"/>
        </w:rPr>
      </w:pPr>
      <w:r>
        <w:rPr>
          <w:rFonts w:hint="eastAsia"/>
        </w:rPr>
        <w:t>高副主委在演說中表示，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岸在今年上半年完成簽署的「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合作架構協議</w:t>
      </w:r>
      <w:r>
        <w:rPr>
          <w:rFonts w:hint="eastAsia"/>
        </w:rPr>
        <w:t>(ECFA)</w:t>
      </w:r>
      <w:r>
        <w:rPr>
          <w:rFonts w:hint="eastAsia"/>
        </w:rPr>
        <w:t>」，是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岸關係的重要指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普遍給予肯定，相信可以鼓舞各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政府，更積極和台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洽談相關的經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合作協議。未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政府也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積極與他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洽簽自由貿易協定</w:t>
      </w:r>
      <w:r>
        <w:rPr>
          <w:rFonts w:hint="eastAsia"/>
        </w:rPr>
        <w:t>FTA</w:t>
      </w:r>
      <w:r>
        <w:rPr>
          <w:rFonts w:hint="eastAsia"/>
        </w:rPr>
        <w:t>，與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際趨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接軌，並</w:t>
      </w:r>
      <w:proofErr w:type="gramStart"/>
      <w:r>
        <w:rPr>
          <w:rFonts w:hint="eastAsia"/>
        </w:rPr>
        <w:t>擘</w:t>
      </w:r>
      <w:proofErr w:type="gramEnd"/>
      <w:r>
        <w:rPr>
          <w:rFonts w:hint="eastAsia"/>
        </w:rPr>
        <w:t>劃全球經</w:t>
      </w:r>
      <w:proofErr w:type="gramStart"/>
      <w:r>
        <w:rPr>
          <w:rFonts w:hint="eastAsia"/>
        </w:rPr>
        <w:t>濟戰</w:t>
      </w:r>
      <w:proofErr w:type="gramEnd"/>
      <w:r>
        <w:rPr>
          <w:rFonts w:hint="eastAsia"/>
        </w:rPr>
        <w:t>略，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進一步開放做好萬全</w:t>
      </w:r>
      <w:proofErr w:type="gramStart"/>
      <w:r>
        <w:rPr>
          <w:rFonts w:hint="eastAsia"/>
        </w:rPr>
        <w:t>準備</w:t>
      </w:r>
      <w:proofErr w:type="gramEnd"/>
      <w:r>
        <w:rPr>
          <w:rFonts w:hint="eastAsia"/>
        </w:rPr>
        <w:t>。</w:t>
      </w:r>
    </w:p>
    <w:p w:rsidR="00A80D7A" w:rsidRDefault="00A80D7A" w:rsidP="00A80D7A"/>
    <w:p w:rsidR="00A80D7A" w:rsidRDefault="00A80D7A" w:rsidP="00A80D7A">
      <w:pPr>
        <w:rPr>
          <w:rFonts w:hint="eastAsia"/>
        </w:rPr>
      </w:pPr>
      <w:r>
        <w:rPr>
          <w:rFonts w:hint="eastAsia"/>
        </w:rPr>
        <w:t>高副主委指出，</w:t>
      </w:r>
      <w:r>
        <w:rPr>
          <w:rFonts w:hint="eastAsia"/>
        </w:rPr>
        <w:t>ECFA</w:t>
      </w:r>
      <w:proofErr w:type="gramStart"/>
      <w:r>
        <w:rPr>
          <w:rFonts w:hint="eastAsia"/>
        </w:rPr>
        <w:t>內涵中</w:t>
      </w:r>
      <w:proofErr w:type="gramEnd"/>
      <w:r>
        <w:rPr>
          <w:rFonts w:hint="eastAsia"/>
        </w:rPr>
        <w:t>的「早期收穫清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」，雙方依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岸貿</w:t>
      </w:r>
      <w:proofErr w:type="gramStart"/>
      <w:r>
        <w:rPr>
          <w:rFonts w:hint="eastAsia"/>
        </w:rPr>
        <w:t>易比例原</w:t>
      </w:r>
      <w:proofErr w:type="gramEnd"/>
      <w:r>
        <w:rPr>
          <w:rFonts w:hint="eastAsia"/>
        </w:rPr>
        <w:t>則進行「互利」談判，我方協商團隊努力爭取「利益極大化」，最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成果顯示協商攻守兼</w:t>
      </w:r>
      <w:proofErr w:type="gramStart"/>
      <w:r>
        <w:rPr>
          <w:rFonts w:hint="eastAsia"/>
        </w:rPr>
        <w:t>備</w:t>
      </w:r>
      <w:proofErr w:type="gramEnd"/>
      <w:r>
        <w:rPr>
          <w:rFonts w:hint="eastAsia"/>
        </w:rPr>
        <w:t>。在貨品貿易方面，我方獲得的早收項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是陸方的</w:t>
      </w:r>
      <w:r>
        <w:rPr>
          <w:rFonts w:hint="eastAsia"/>
        </w:rPr>
        <w:t>2</w:t>
      </w:r>
      <w:r>
        <w:rPr>
          <w:rFonts w:hint="eastAsia"/>
        </w:rPr>
        <w:t>倍、金額比陸方多出</w:t>
      </w:r>
      <w:r>
        <w:rPr>
          <w:rFonts w:hint="eastAsia"/>
        </w:rPr>
        <w:t>4.8</w:t>
      </w:r>
      <w:r>
        <w:rPr>
          <w:rFonts w:hint="eastAsia"/>
        </w:rPr>
        <w:t>倍，均優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陸方所取得，且陸方同意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我降稅的</w:t>
      </w:r>
      <w:r>
        <w:rPr>
          <w:rFonts w:hint="eastAsia"/>
        </w:rPr>
        <w:t>539</w:t>
      </w:r>
      <w:r>
        <w:rPr>
          <w:rFonts w:hint="eastAsia"/>
        </w:rPr>
        <w:t>項產品，大多是中小企業產品，落實我方政府照顧中小企業的目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；在服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業貿易部分，大陸方面承諾開放業別及項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較我方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多，且陸方承諾給予我方之待遇均超越其</w:t>
      </w:r>
      <w:r>
        <w:rPr>
          <w:rFonts w:hint="eastAsia"/>
        </w:rPr>
        <w:t>WTO</w:t>
      </w:r>
      <w:r>
        <w:rPr>
          <w:rFonts w:hint="eastAsia"/>
        </w:rPr>
        <w:t>承諾（</w:t>
      </w:r>
      <w:r>
        <w:rPr>
          <w:rFonts w:hint="eastAsia"/>
        </w:rPr>
        <w:t>WTO PLUS</w:t>
      </w:r>
      <w:r>
        <w:rPr>
          <w:rFonts w:hint="eastAsia"/>
        </w:rPr>
        <w:t>）。</w:t>
      </w:r>
    </w:p>
    <w:p w:rsidR="00A80D7A" w:rsidRDefault="00A80D7A" w:rsidP="00A80D7A"/>
    <w:p w:rsidR="00A80D7A" w:rsidRDefault="00A80D7A" w:rsidP="00A80D7A">
      <w:pPr>
        <w:rPr>
          <w:rFonts w:hint="eastAsia"/>
        </w:rPr>
      </w:pPr>
      <w:r>
        <w:rPr>
          <w:rFonts w:hint="eastAsia"/>
        </w:rPr>
        <w:t>高副主委進一步說明，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了降低</w:t>
      </w:r>
      <w:r>
        <w:rPr>
          <w:rFonts w:hint="eastAsia"/>
        </w:rPr>
        <w:t>ECFA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的衝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，</w:t>
      </w:r>
      <w:r>
        <w:rPr>
          <w:rFonts w:hint="eastAsia"/>
        </w:rPr>
        <w:t>ECFA</w:t>
      </w:r>
      <w:r>
        <w:rPr>
          <w:rFonts w:hint="eastAsia"/>
        </w:rPr>
        <w:t>中也明定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岸在「</w:t>
      </w:r>
      <w:proofErr w:type="gramStart"/>
      <w:r>
        <w:rPr>
          <w:rFonts w:hint="eastAsia"/>
        </w:rPr>
        <w:t>考量</w:t>
      </w:r>
      <w:proofErr w:type="gramEnd"/>
      <w:r>
        <w:rPr>
          <w:rFonts w:hint="eastAsia"/>
        </w:rPr>
        <w:t>雙方經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條件」的前提下，逐步減少或消除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岸貿易及投資之障礙。政府在協商過程中，也力守「不擴大開放大陸農產品進口」、「</w:t>
      </w:r>
      <w:r>
        <w:rPr>
          <w:rFonts w:hint="eastAsia"/>
        </w:rPr>
        <w:t>17</w:t>
      </w:r>
      <w:r>
        <w:rPr>
          <w:rFonts w:hint="eastAsia"/>
        </w:rPr>
        <w:t>項敏感弱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產業產品不降低關稅」、「不開放大陸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台」的原則，實現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人民的承諾。</w:t>
      </w:r>
    </w:p>
    <w:p w:rsidR="00A80D7A" w:rsidRDefault="00A80D7A" w:rsidP="00A80D7A"/>
    <w:p w:rsidR="00A80D7A" w:rsidRDefault="00A80D7A" w:rsidP="00A80D7A">
      <w:pPr>
        <w:rPr>
          <w:rFonts w:hint="eastAsia"/>
        </w:rPr>
      </w:pPr>
      <w:r>
        <w:rPr>
          <w:rFonts w:hint="eastAsia"/>
        </w:rPr>
        <w:t>高副主委強調，</w:t>
      </w:r>
      <w:r>
        <w:rPr>
          <w:rFonts w:hint="eastAsia"/>
        </w:rPr>
        <w:t>ECFA</w:t>
      </w:r>
      <w:r>
        <w:rPr>
          <w:rFonts w:hint="eastAsia"/>
        </w:rPr>
        <w:t>依法受</w:t>
      </w:r>
      <w:proofErr w:type="gramStart"/>
      <w:r>
        <w:rPr>
          <w:rFonts w:hint="eastAsia"/>
        </w:rPr>
        <w:t>國會</w:t>
      </w:r>
      <w:proofErr w:type="gramEnd"/>
      <w:r>
        <w:rPr>
          <w:rFonts w:hint="eastAsia"/>
        </w:rPr>
        <w:t>監督，日前立法院已完成審議，</w:t>
      </w:r>
      <w:r>
        <w:rPr>
          <w:rFonts w:hint="eastAsia"/>
        </w:rPr>
        <w:t>ECFA</w:t>
      </w:r>
      <w:r>
        <w:rPr>
          <w:rFonts w:hint="eastAsia"/>
        </w:rPr>
        <w:t>正式生效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，我們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履行通知</w:t>
      </w:r>
      <w:r>
        <w:rPr>
          <w:rFonts w:hint="eastAsia"/>
        </w:rPr>
        <w:t>WTO</w:t>
      </w:r>
      <w:r>
        <w:rPr>
          <w:rFonts w:hint="eastAsia"/>
        </w:rPr>
        <w:t>義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。此外，在</w:t>
      </w:r>
      <w:r>
        <w:rPr>
          <w:rFonts w:hint="eastAsia"/>
        </w:rPr>
        <w:t>ECFA</w:t>
      </w:r>
      <w:r>
        <w:rPr>
          <w:rFonts w:hint="eastAsia"/>
        </w:rPr>
        <w:t>生效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6</w:t>
      </w:r>
      <w:r>
        <w:rPr>
          <w:rFonts w:hint="eastAsia"/>
        </w:rPr>
        <w:t>個月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推</w:t>
      </w:r>
      <w:proofErr w:type="gramStart"/>
      <w:r>
        <w:rPr>
          <w:rFonts w:hint="eastAsia"/>
        </w:rPr>
        <w:t>動後</w:t>
      </w:r>
      <w:proofErr w:type="gramEnd"/>
      <w:r>
        <w:rPr>
          <w:rFonts w:hint="eastAsia"/>
        </w:rPr>
        <w:t>續貨品貿易、服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貿易、投資保障及爭端解決機制等四大議題的協商，以擴大產業利基；同時也</w:t>
      </w:r>
      <w:proofErr w:type="gramStart"/>
      <w:r>
        <w:rPr>
          <w:rFonts w:hint="eastAsia"/>
        </w:rPr>
        <w:t>會研</w:t>
      </w:r>
      <w:proofErr w:type="gramEnd"/>
      <w:r>
        <w:rPr>
          <w:rFonts w:hint="eastAsia"/>
        </w:rPr>
        <w:t>擬相關配套措施，協助產業因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貿易自由化的衝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，輔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產業升級與強化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際競爭力。</w:t>
      </w:r>
    </w:p>
    <w:p w:rsidR="00A80D7A" w:rsidRDefault="00A80D7A" w:rsidP="00A80D7A"/>
    <w:p w:rsidR="00A80D7A" w:rsidRDefault="00A80D7A" w:rsidP="00A80D7A">
      <w:pPr>
        <w:rPr>
          <w:rFonts w:hint="eastAsia"/>
        </w:rPr>
      </w:pPr>
      <w:r>
        <w:rPr>
          <w:rFonts w:hint="eastAsia"/>
        </w:rPr>
        <w:t>高副主委結束美東華人學術聯誼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轉赴舊金山訪問，預計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美西時間</w:t>
      </w:r>
      <w:r>
        <w:rPr>
          <w:rFonts w:hint="eastAsia"/>
        </w:rPr>
        <w:t>22</w:t>
      </w:r>
      <w:r>
        <w:rPr>
          <w:rFonts w:hint="eastAsia"/>
        </w:rPr>
        <w:t>日晚間，在南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僑教中心向僑界說明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岸關係及政府大陸政策。</w:t>
      </w:r>
    </w:p>
    <w:p w:rsidR="00A80D7A" w:rsidRDefault="00A80D7A" w:rsidP="00A80D7A">
      <w:pPr>
        <w:rPr>
          <w:rFonts w:hint="eastAsia"/>
        </w:rPr>
      </w:pPr>
    </w:p>
    <w:p w:rsidR="00A80D7A" w:rsidRDefault="00A80D7A" w:rsidP="00A80D7A"/>
    <w:p w:rsidR="00E145D5" w:rsidRPr="00A80D7A" w:rsidRDefault="00E145D5"/>
    <w:sectPr w:rsidR="00E145D5" w:rsidRPr="00A80D7A" w:rsidSect="00E14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02D" w:rsidRDefault="0098302D" w:rsidP="00A80D7A">
      <w:r>
        <w:separator/>
      </w:r>
    </w:p>
  </w:endnote>
  <w:endnote w:type="continuationSeparator" w:id="0">
    <w:p w:rsidR="0098302D" w:rsidRDefault="0098302D" w:rsidP="00A80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02D" w:rsidRDefault="0098302D" w:rsidP="00A80D7A">
      <w:r>
        <w:separator/>
      </w:r>
    </w:p>
  </w:footnote>
  <w:footnote w:type="continuationSeparator" w:id="0">
    <w:p w:rsidR="0098302D" w:rsidRDefault="0098302D" w:rsidP="00A80D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D7A"/>
    <w:rsid w:val="0098302D"/>
    <w:rsid w:val="00A80D7A"/>
    <w:rsid w:val="00E1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0D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0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0D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2013-11-28T09:07:00Z</dcterms:created>
  <dcterms:modified xsi:type="dcterms:W3CDTF">2013-11-28T09:09:00Z</dcterms:modified>
</cp:coreProperties>
</file>