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36" w:rsidRDefault="004C2236" w:rsidP="004C2236">
      <w:pPr>
        <w:rPr>
          <w:rFonts w:hint="eastAsia"/>
        </w:rPr>
      </w:pPr>
      <w:r>
        <w:rPr>
          <w:rFonts w:hint="eastAsia"/>
        </w:rPr>
        <w:t>馬總統出席「</w:t>
      </w:r>
      <w:r>
        <w:rPr>
          <w:rFonts w:hint="eastAsia"/>
        </w:rPr>
        <w:t>ECFA</w:t>
      </w:r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貿易協議商機論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:2013-07-03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转载自：</w:t>
      </w:r>
      <w:r w:rsidRPr="004C2236">
        <w:t>http://www.mac.gov.tw/ct.asp?xItem=105360&amp;ctNode=5628&amp;mp=1</w:t>
      </w:r>
    </w:p>
    <w:p w:rsidR="004C2236" w:rsidRDefault="004C2236" w:rsidP="004C2236">
      <w:r>
        <w:t xml:space="preserve"> </w:t>
      </w:r>
    </w:p>
    <w:p w:rsidR="004C2236" w:rsidRDefault="004C2236" w:rsidP="004C2236"/>
    <w:p w:rsidR="004C2236" w:rsidRDefault="004C2236" w:rsidP="004C2236">
      <w:pPr>
        <w:rPr>
          <w:rFonts w:hint="eastAsia"/>
        </w:rPr>
      </w:pPr>
      <w:r>
        <w:rPr>
          <w:rFonts w:hint="eastAsia"/>
        </w:rPr>
        <w:t>馬英九總統下午前往臺中市，出席由「中華民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商業總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」、「中華民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外貿易發展協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」及各公協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聯合舉辦的「</w:t>
      </w:r>
      <w:r>
        <w:rPr>
          <w:rFonts w:hint="eastAsia"/>
        </w:rPr>
        <w:t>ECFA</w:t>
      </w:r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貿易協議商機論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」，除重申《兩岸經濟合作架構協議》（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）施行成效，並強調《兩岸服務貿易協議》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發展之重要性，希望藉由類此論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之安排，與相關業者充分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通說明，澄清錯誤訊息，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助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人明確瞭解該協議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容與其可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之正面效益。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總統在論</w:t>
      </w:r>
      <w:proofErr w:type="gramStart"/>
      <w:r>
        <w:rPr>
          <w:rFonts w:hint="eastAsia"/>
        </w:rPr>
        <w:t>壇開始前致</w:t>
      </w:r>
      <w:proofErr w:type="gramEnd"/>
      <w:r>
        <w:rPr>
          <w:rFonts w:hint="eastAsia"/>
        </w:rPr>
        <w:t>詞表示，</w:t>
      </w:r>
      <w:r>
        <w:rPr>
          <w:rFonts w:hint="eastAsia"/>
        </w:rPr>
        <w:t>2000</w:t>
      </w:r>
      <w:r>
        <w:rPr>
          <w:rFonts w:hint="eastAsia"/>
        </w:rPr>
        <w:t>年時，亞洲各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之間僅極少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彼此簽署自由貿易協定，然而至今已有超過</w:t>
      </w:r>
      <w:r>
        <w:rPr>
          <w:rFonts w:hint="eastAsia"/>
        </w:rPr>
        <w:t>100</w:t>
      </w:r>
      <w:r>
        <w:rPr>
          <w:rFonts w:hint="eastAsia"/>
        </w:rPr>
        <w:t>個以上類此協定，而亞洲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家相互之間的貿易額早已超越亞洲與其它各洲的貿易額，足證亞洲即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世界經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成長之引擎；令人遺憾的是，在他上任前，我政府並未與主要貿易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家簽定自由貿易協議。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突破此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困境，我與大陸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），而日前簽訂的《兩岸服務貿易協議》，係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ECFA</w:t>
      </w:r>
      <w:r>
        <w:rPr>
          <w:rFonts w:hint="eastAsia"/>
        </w:rPr>
        <w:t>之延伸。中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將對</w:t>
      </w:r>
      <w:proofErr w:type="gramEnd"/>
      <w:r>
        <w:rPr>
          <w:rFonts w:hint="eastAsia"/>
        </w:rPr>
        <w:t>我開放</w:t>
      </w:r>
      <w:r>
        <w:rPr>
          <w:rFonts w:hint="eastAsia"/>
        </w:rPr>
        <w:t>80</w:t>
      </w:r>
      <w:r>
        <w:rPr>
          <w:rFonts w:hint="eastAsia"/>
        </w:rPr>
        <w:t>項行業進入其市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，而我則</w:t>
      </w:r>
      <w:proofErr w:type="gramStart"/>
      <w:r>
        <w:rPr>
          <w:rFonts w:hint="eastAsia"/>
        </w:rPr>
        <w:t>將對</w:t>
      </w:r>
      <w:proofErr w:type="gramEnd"/>
      <w:r>
        <w:rPr>
          <w:rFonts w:hint="eastAsia"/>
        </w:rPr>
        <w:t>大陸開放</w:t>
      </w:r>
      <w:r>
        <w:rPr>
          <w:rFonts w:hint="eastAsia"/>
        </w:rPr>
        <w:t>64</w:t>
      </w:r>
      <w:r>
        <w:rPr>
          <w:rFonts w:hint="eastAsia"/>
        </w:rPr>
        <w:t>項投資項目，惟其中</w:t>
      </w:r>
      <w:r>
        <w:rPr>
          <w:rFonts w:hint="eastAsia"/>
        </w:rPr>
        <w:t>27</w:t>
      </w:r>
      <w:r>
        <w:rPr>
          <w:rFonts w:hint="eastAsia"/>
        </w:rPr>
        <w:t>項係</w:t>
      </w:r>
      <w:r>
        <w:rPr>
          <w:rFonts w:hint="eastAsia"/>
        </w:rPr>
        <w:t>ECFA</w:t>
      </w:r>
      <w:r>
        <w:rPr>
          <w:rFonts w:hint="eastAsia"/>
        </w:rPr>
        <w:t>施行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即已開放之項目，且開放迄今相關產業未有遭受重大衝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之情事，所以新開放之項目僅有</w:t>
      </w:r>
      <w:r>
        <w:rPr>
          <w:rFonts w:hint="eastAsia"/>
        </w:rPr>
        <w:t>37</w:t>
      </w:r>
      <w:r>
        <w:rPr>
          <w:rFonts w:hint="eastAsia"/>
        </w:rPr>
        <w:t>項，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整體觀之，簽署此協議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而言絕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是個前進大陸市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的好機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總統指出，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可能受貿易自由化影響之產業、企業與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工，政府前已擬定《因應貿易自由化產業調整支援方案》，針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不同</w:t>
      </w:r>
      <w:proofErr w:type="gramStart"/>
      <w:r>
        <w:rPr>
          <w:rFonts w:hint="eastAsia"/>
        </w:rPr>
        <w:t>對象採</w:t>
      </w:r>
      <w:proofErr w:type="gramEnd"/>
      <w:r>
        <w:rPr>
          <w:rFonts w:hint="eastAsia"/>
        </w:rPr>
        <w:t>行振興輔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、體質調整及損害救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等支援策略，提升其競爭力及輔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轉型。總統說，「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助業者，我們攻、守均有方案」；「政府有義</w:t>
      </w:r>
      <w:proofErr w:type="gramStart"/>
      <w:r>
        <w:rPr>
          <w:rFonts w:hint="eastAsia"/>
        </w:rPr>
        <w:t>務對</w:t>
      </w:r>
      <w:proofErr w:type="gramEnd"/>
      <w:r>
        <w:rPr>
          <w:rFonts w:hint="eastAsia"/>
        </w:rPr>
        <w:t>此協議說明清楚，那些地方做不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的就要加強，服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業能有機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到大陸</w:t>
      </w:r>
      <w:proofErr w:type="gramStart"/>
      <w:r>
        <w:rPr>
          <w:rFonts w:hint="eastAsia"/>
        </w:rPr>
        <w:t>發展很重要</w:t>
      </w:r>
      <w:proofErr w:type="gramEnd"/>
      <w:r>
        <w:rPr>
          <w:rFonts w:hint="eastAsia"/>
        </w:rPr>
        <w:t>」。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首先由經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貿局長張俊福就「《兩岸服務貿易協議》簡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題進行簡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，再由「中華經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研究院」副院長</w:t>
      </w:r>
      <w:proofErr w:type="gramStart"/>
      <w:r>
        <w:rPr>
          <w:rFonts w:hint="eastAsia"/>
        </w:rPr>
        <w:t>王健全</w:t>
      </w:r>
      <w:proofErr w:type="gramEnd"/>
      <w:r>
        <w:rPr>
          <w:rFonts w:hint="eastAsia"/>
        </w:rPr>
        <w:t>主持座談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，邀請我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、印刷服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業、金融服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業、文創產業及觀光旅遊業</w:t>
      </w:r>
      <w:r>
        <w:rPr>
          <w:rFonts w:hint="eastAsia"/>
        </w:rPr>
        <w:t>(</w:t>
      </w:r>
      <w:r>
        <w:rPr>
          <w:rFonts w:hint="eastAsia"/>
        </w:rPr>
        <w:t>運輸業</w:t>
      </w:r>
      <w:r>
        <w:rPr>
          <w:rFonts w:hint="eastAsia"/>
        </w:rPr>
        <w:t>)</w:t>
      </w:r>
      <w:r>
        <w:rPr>
          <w:rFonts w:hint="eastAsia"/>
        </w:rPr>
        <w:t>等各業界代表發言論述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《服務貿易協議》之看法；稍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再開放出席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賓及業者提問，並由與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官員及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。總統則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綜合結語時強調，《兩岸服務貿易協議》能否順利通過，所涉及的不僅是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岸之間的貿易發展，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我全球經</w:t>
      </w:r>
      <w:proofErr w:type="gramStart"/>
      <w:r>
        <w:rPr>
          <w:rFonts w:hint="eastAsia"/>
        </w:rPr>
        <w:t>濟佈</w:t>
      </w:r>
      <w:proofErr w:type="gramEnd"/>
      <w:r>
        <w:rPr>
          <w:rFonts w:hint="eastAsia"/>
        </w:rPr>
        <w:t>局亦具有重要意義。總統說，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岸簽訂服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貿易協議，全世界都在看，如果我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沒能完成通過程序，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之信譽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產生負面影響。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外界質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及抱怨的項目如「計程車業」、「中藥零售業」及「出版業」等，總統澄清指出，政府僅開放「小汽車租賃業」、「中藥批發業」及「印刷業」，與上述各行業並不相同，他並舉「中藥材批發」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例，說明此項係早已在</w:t>
      </w:r>
      <w:r>
        <w:rPr>
          <w:rFonts w:hint="eastAsia"/>
        </w:rPr>
        <w:t>2009</w:t>
      </w:r>
      <w:r>
        <w:rPr>
          <w:rFonts w:hint="eastAsia"/>
        </w:rPr>
        <w:t>年開放，且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僅有</w:t>
      </w:r>
      <w:r>
        <w:rPr>
          <w:rFonts w:hint="eastAsia"/>
        </w:rPr>
        <w:t>4</w:t>
      </w:r>
      <w:r>
        <w:rPr>
          <w:rFonts w:hint="eastAsia"/>
        </w:rPr>
        <w:t>家大陸業者申請，其中</w:t>
      </w:r>
      <w:r>
        <w:rPr>
          <w:rFonts w:hint="eastAsia"/>
        </w:rPr>
        <w:t>2</w:t>
      </w:r>
      <w:r>
        <w:rPr>
          <w:rFonts w:hint="eastAsia"/>
        </w:rPr>
        <w:t>家經由經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部投審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審查通過，惟迄今只有</w:t>
      </w:r>
      <w:r>
        <w:rPr>
          <w:rFonts w:hint="eastAsia"/>
        </w:rPr>
        <w:t>1</w:t>
      </w:r>
      <w:r>
        <w:rPr>
          <w:rFonts w:hint="eastAsia"/>
        </w:rPr>
        <w:t>家已實際開始運作，並未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業者造成影響；因此有關「北京同仁堂」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開店的說法，純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誤解。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談及我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大陸開放「美容美髮業」，總統強調，臺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的美容美髮業者實力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強，如「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都」及「自然美」等企業早已登陸多年，「自然美」在中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大陸已開設</w:t>
      </w:r>
      <w:r>
        <w:rPr>
          <w:rFonts w:hint="eastAsia"/>
        </w:rPr>
        <w:t>1,173</w:t>
      </w:r>
      <w:r>
        <w:rPr>
          <w:rFonts w:hint="eastAsia"/>
        </w:rPr>
        <w:t>家店，而「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都」則有</w:t>
      </w:r>
      <w:r>
        <w:rPr>
          <w:rFonts w:hint="eastAsia"/>
        </w:rPr>
        <w:t>39</w:t>
      </w:r>
      <w:r>
        <w:rPr>
          <w:rFonts w:hint="eastAsia"/>
        </w:rPr>
        <w:t>家直營店，並在全球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</w:t>
      </w:r>
      <w:r>
        <w:rPr>
          <w:rFonts w:hint="eastAsia"/>
        </w:rPr>
        <w:t>550</w:t>
      </w:r>
      <w:r>
        <w:rPr>
          <w:rFonts w:hint="eastAsia"/>
        </w:rPr>
        <w:t>家分店；另，陸資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臺投資美容美髮業，尚須符合</w:t>
      </w:r>
      <w:r>
        <w:rPr>
          <w:rFonts w:hint="eastAsia"/>
        </w:rPr>
        <w:t>20</w:t>
      </w:r>
      <w:r>
        <w:rPr>
          <w:rFonts w:hint="eastAsia"/>
        </w:rPr>
        <w:t>萬美元投資門檻及事先通過經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部審查等各項限制，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人實毋須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臺競爭。</w:t>
      </w:r>
    </w:p>
    <w:p w:rsidR="004C2236" w:rsidRDefault="004C2236" w:rsidP="004C2236">
      <w:r>
        <w:lastRenderedPageBreak/>
        <w:t xml:space="preserve"> </w:t>
      </w:r>
    </w:p>
    <w:p w:rsidR="004C2236" w:rsidRDefault="004C2236" w:rsidP="004C2236">
      <w:pPr>
        <w:rPr>
          <w:rFonts w:hint="eastAsia"/>
        </w:rPr>
      </w:pPr>
      <w:proofErr w:type="gramStart"/>
      <w:r>
        <w:rPr>
          <w:rFonts w:hint="eastAsia"/>
        </w:rPr>
        <w:t>對於報</w:t>
      </w:r>
      <w:proofErr w:type="gramEnd"/>
      <w:r>
        <w:rPr>
          <w:rFonts w:hint="eastAsia"/>
        </w:rPr>
        <w:t>載學者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憂大陸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百萬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湧</w:t>
      </w:r>
      <w:proofErr w:type="gramEnd"/>
      <w:r>
        <w:rPr>
          <w:rFonts w:hint="eastAsia"/>
        </w:rPr>
        <w:t>入我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，總統亦澄清指出，「政府根本沒開放大陸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，只開</w:t>
      </w:r>
      <w:proofErr w:type="gramStart"/>
      <w:r>
        <w:rPr>
          <w:rFonts w:hint="eastAsia"/>
        </w:rPr>
        <w:t>放主管</w:t>
      </w:r>
      <w:proofErr w:type="gramEnd"/>
      <w:r>
        <w:rPr>
          <w:rFonts w:hint="eastAsia"/>
        </w:rPr>
        <w:t>人員過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」，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統計，至今年</w:t>
      </w:r>
      <w:r>
        <w:rPr>
          <w:rFonts w:hint="eastAsia"/>
        </w:rPr>
        <w:t>5</w:t>
      </w:r>
      <w:r>
        <w:rPr>
          <w:rFonts w:hint="eastAsia"/>
        </w:rPr>
        <w:t>月止，陸資企業獲准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臺的主管或技術人員僅</w:t>
      </w:r>
      <w:r>
        <w:rPr>
          <w:rFonts w:hint="eastAsia"/>
        </w:rPr>
        <w:t>216</w:t>
      </w:r>
      <w:r>
        <w:rPr>
          <w:rFonts w:hint="eastAsia"/>
        </w:rPr>
        <w:t>人，雇用臺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員工則達</w:t>
      </w:r>
      <w:r>
        <w:rPr>
          <w:rFonts w:hint="eastAsia"/>
        </w:rPr>
        <w:t>6,671</w:t>
      </w:r>
      <w:r>
        <w:rPr>
          <w:rFonts w:hint="eastAsia"/>
        </w:rPr>
        <w:t>人，顯示陸資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臺不僅沒有取代本地工作機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，反而創造更多的就業機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總統提到，民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99</w:t>
      </w:r>
      <w:r>
        <w:rPr>
          <w:rFonts w:hint="eastAsia"/>
        </w:rPr>
        <w:t>年僑外投資金額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38.1</w:t>
      </w:r>
      <w:r>
        <w:rPr>
          <w:rFonts w:hint="eastAsia"/>
        </w:rPr>
        <w:t>億美元，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49.6</w:t>
      </w:r>
      <w:r>
        <w:rPr>
          <w:rFonts w:hint="eastAsia"/>
        </w:rPr>
        <w:t>億美元，</w:t>
      </w:r>
      <w:r>
        <w:rPr>
          <w:rFonts w:hint="eastAsia"/>
        </w:rPr>
        <w:t>101</w:t>
      </w:r>
      <w:r>
        <w:rPr>
          <w:rFonts w:hint="eastAsia"/>
        </w:rPr>
        <w:t>年則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55.6</w:t>
      </w:r>
      <w:r>
        <w:rPr>
          <w:rFonts w:hint="eastAsia"/>
        </w:rPr>
        <w:t>億美元，較</w:t>
      </w:r>
      <w:r>
        <w:rPr>
          <w:rFonts w:hint="eastAsia"/>
        </w:rPr>
        <w:t>99</w:t>
      </w:r>
      <w:r>
        <w:rPr>
          <w:rFonts w:hint="eastAsia"/>
        </w:rPr>
        <w:t>年增加</w:t>
      </w:r>
      <w:r>
        <w:rPr>
          <w:rFonts w:hint="eastAsia"/>
        </w:rPr>
        <w:t>45.8%</w:t>
      </w:r>
      <w:r>
        <w:rPr>
          <w:rFonts w:hint="eastAsia"/>
        </w:rPr>
        <w:t>，顯示我與大陸簽署</w:t>
      </w:r>
      <w:r>
        <w:rPr>
          <w:rFonts w:hint="eastAsia"/>
        </w:rPr>
        <w:t>ECFA</w:t>
      </w:r>
      <w:r>
        <w:rPr>
          <w:rFonts w:hint="eastAsia"/>
        </w:rPr>
        <w:t>，確實有助吸引外商投資。此外，臺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大陸出口額占整體出口比重已由民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99</w:t>
      </w:r>
      <w:r>
        <w:rPr>
          <w:rFonts w:hint="eastAsia"/>
        </w:rPr>
        <w:t>年的</w:t>
      </w:r>
      <w:r>
        <w:rPr>
          <w:rFonts w:hint="eastAsia"/>
        </w:rPr>
        <w:t>41.8%</w:t>
      </w:r>
      <w:r>
        <w:rPr>
          <w:rFonts w:hint="eastAsia"/>
        </w:rPr>
        <w:t>降至</w:t>
      </w:r>
      <w:r>
        <w:rPr>
          <w:rFonts w:hint="eastAsia"/>
        </w:rPr>
        <w:t>101</w:t>
      </w:r>
      <w:r>
        <w:rPr>
          <w:rFonts w:hint="eastAsia"/>
        </w:rPr>
        <w:t>年的</w:t>
      </w:r>
      <w:r>
        <w:rPr>
          <w:rFonts w:hint="eastAsia"/>
        </w:rPr>
        <w:t>39.4%</w:t>
      </w:r>
      <w:r>
        <w:rPr>
          <w:rFonts w:hint="eastAsia"/>
        </w:rPr>
        <w:t>，此乃因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東協各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出口大幅增加之緣故，顯見臺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出口地區已逐漸朝多元化發展。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總統強調，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避免臺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整合過程中被邊緣化，政府已積極改善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岸關係，與大陸簽訂《兩岸服務貿易協議》，並持續洽談《貨品貿易協議》，均係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完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ECFA</w:t>
      </w:r>
      <w:r>
        <w:rPr>
          <w:rFonts w:hint="eastAsia"/>
        </w:rPr>
        <w:t>各項功能，讓臺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創造更多貿易自由化條件，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加入《跨太平洋夥伴協議》（</w:t>
      </w:r>
      <w:r>
        <w:rPr>
          <w:rFonts w:hint="eastAsia"/>
        </w:rPr>
        <w:t>TPP</w:t>
      </w:r>
      <w:r>
        <w:rPr>
          <w:rFonts w:hint="eastAsia"/>
        </w:rPr>
        <w:t>），以及《區域全面經濟夥伴協定》</w:t>
      </w:r>
      <w:r>
        <w:rPr>
          <w:rFonts w:hint="eastAsia"/>
        </w:rPr>
        <w:t>(RCEP)</w:t>
      </w:r>
      <w:r>
        <w:rPr>
          <w:rFonts w:hint="eastAsia"/>
        </w:rPr>
        <w:t>奠定有利基礎。總統說，我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近期可望與新加坡、紐西蘭簽署經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合作協議，當可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加入類此區域貿易協議創造有利條件。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包括總統府副秘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長熊光華、經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部次長</w:t>
      </w:r>
      <w:proofErr w:type="gramStart"/>
      <w:r>
        <w:rPr>
          <w:rFonts w:hint="eastAsia"/>
        </w:rPr>
        <w:t>卓士昭</w:t>
      </w:r>
      <w:proofErr w:type="gramEnd"/>
      <w:r>
        <w:rPr>
          <w:rFonts w:hint="eastAsia"/>
        </w:rPr>
        <w:t>、行政院農業委員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副主任委員王政騰、行政院金融監</w:t>
      </w:r>
      <w:proofErr w:type="gramStart"/>
      <w:r>
        <w:rPr>
          <w:rFonts w:hint="eastAsia"/>
        </w:rPr>
        <w:t>督管理委員會國</w:t>
      </w:r>
      <w:proofErr w:type="gramEnd"/>
      <w:r>
        <w:rPr>
          <w:rFonts w:hint="eastAsia"/>
        </w:rPr>
        <w:t>際業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proofErr w:type="gramStart"/>
      <w:r>
        <w:rPr>
          <w:rFonts w:hint="eastAsia"/>
        </w:rPr>
        <w:t>處</w:t>
      </w:r>
      <w:proofErr w:type="gramEnd"/>
      <w:r>
        <w:rPr>
          <w:rFonts w:hint="eastAsia"/>
        </w:rPr>
        <w:t>長賴銘賢、行政院大陸委員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處副處長葉凱萍及「中華民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商業總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」理事長張平沼等人均出席是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4C2236" w:rsidRDefault="004C2236" w:rsidP="004C2236">
      <w:r>
        <w:t xml:space="preserve"> </w:t>
      </w:r>
    </w:p>
    <w:p w:rsidR="004C2236" w:rsidRDefault="004C2236" w:rsidP="004C2236">
      <w:pPr>
        <w:rPr>
          <w:rFonts w:hint="eastAsia"/>
        </w:rPr>
      </w:pPr>
      <w:r>
        <w:rPr>
          <w:rFonts w:hint="eastAsia"/>
        </w:rPr>
        <w:t>【總統府新聞稿】</w:t>
      </w:r>
    </w:p>
    <w:p w:rsidR="008B3E8C" w:rsidRDefault="008B3E8C"/>
    <w:sectPr w:rsidR="008B3E8C" w:rsidSect="008B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93" w:rsidRDefault="00D51E93" w:rsidP="004C2236">
      <w:r>
        <w:separator/>
      </w:r>
    </w:p>
  </w:endnote>
  <w:endnote w:type="continuationSeparator" w:id="0">
    <w:p w:rsidR="00D51E93" w:rsidRDefault="00D51E93" w:rsidP="004C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93" w:rsidRDefault="00D51E93" w:rsidP="004C2236">
      <w:r>
        <w:separator/>
      </w:r>
    </w:p>
  </w:footnote>
  <w:footnote w:type="continuationSeparator" w:id="0">
    <w:p w:rsidR="00D51E93" w:rsidRDefault="00D51E93" w:rsidP="004C2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236"/>
    <w:rsid w:val="004C2236"/>
    <w:rsid w:val="008B3E8C"/>
    <w:rsid w:val="00D5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2013-11-29T11:36:00Z</dcterms:created>
  <dcterms:modified xsi:type="dcterms:W3CDTF">2013-11-29T11:37:00Z</dcterms:modified>
</cp:coreProperties>
</file>