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D4B" w:rsidRPr="00D05D4B" w:rsidRDefault="00D05D4B" w:rsidP="00D05D4B">
      <w:pPr>
        <w:rPr>
          <w:rFonts w:hint="eastAsia"/>
          <w:b/>
        </w:rPr>
      </w:pPr>
      <w:r w:rsidRPr="00D05D4B">
        <w:rPr>
          <w:rFonts w:hint="eastAsia"/>
          <w:b/>
        </w:rPr>
        <w:t>馬總統接見美</w:t>
      </w:r>
      <w:proofErr w:type="gramStart"/>
      <w:r w:rsidRPr="00D05D4B">
        <w:rPr>
          <w:rFonts w:hint="eastAsia"/>
          <w:b/>
        </w:rPr>
        <w:t>國</w:t>
      </w:r>
      <w:proofErr w:type="gramEnd"/>
      <w:r w:rsidRPr="00D05D4B">
        <w:rPr>
          <w:rFonts w:hint="eastAsia"/>
          <w:b/>
        </w:rPr>
        <w:t>哈佛大學「費正清中</w:t>
      </w:r>
      <w:proofErr w:type="gramStart"/>
      <w:r w:rsidRPr="00D05D4B">
        <w:rPr>
          <w:rFonts w:hint="eastAsia"/>
          <w:b/>
        </w:rPr>
        <w:t>國</w:t>
      </w:r>
      <w:proofErr w:type="gramEnd"/>
      <w:r w:rsidRPr="00D05D4B">
        <w:rPr>
          <w:rFonts w:hint="eastAsia"/>
          <w:b/>
        </w:rPr>
        <w:t>研究中心－臺</w:t>
      </w:r>
      <w:proofErr w:type="gramStart"/>
      <w:r w:rsidRPr="00D05D4B">
        <w:rPr>
          <w:rFonts w:hint="eastAsia"/>
          <w:b/>
        </w:rPr>
        <w:t>灣</w:t>
      </w:r>
      <w:proofErr w:type="gramEnd"/>
      <w:r w:rsidRPr="00D05D4B">
        <w:rPr>
          <w:rFonts w:hint="eastAsia"/>
          <w:b/>
        </w:rPr>
        <w:t>研究小組」訪華團</w:t>
      </w:r>
    </w:p>
    <w:p w:rsidR="00D05D4B" w:rsidRPr="00D05D4B" w:rsidRDefault="00D05D4B" w:rsidP="00D05D4B">
      <w:pPr>
        <w:rPr>
          <w:rFonts w:hint="eastAsia"/>
          <w:b/>
        </w:rPr>
      </w:pPr>
      <w:r w:rsidRPr="00D05D4B">
        <w:rPr>
          <w:rFonts w:hint="eastAsia"/>
          <w:b/>
        </w:rPr>
        <w:t xml:space="preserve"> </w:t>
      </w:r>
      <w:r w:rsidRPr="00D05D4B">
        <w:rPr>
          <w:rFonts w:hint="eastAsia"/>
          <w:b/>
        </w:rPr>
        <w:t>日期</w:t>
      </w:r>
      <w:r w:rsidRPr="00D05D4B">
        <w:rPr>
          <w:rFonts w:hint="eastAsia"/>
          <w:b/>
        </w:rPr>
        <w:t>:2013-01-08</w:t>
      </w:r>
    </w:p>
    <w:p w:rsidR="00D05D4B" w:rsidRDefault="00D05D4B" w:rsidP="00D05D4B">
      <w:pPr>
        <w:rPr>
          <w:rFonts w:hint="eastAsia"/>
        </w:rPr>
      </w:pPr>
      <w:r>
        <w:rPr>
          <w:rFonts w:hint="eastAsia"/>
        </w:rPr>
        <w:t>转载自：</w:t>
      </w:r>
      <w:r w:rsidRPr="00D05D4B">
        <w:t>http://www.mac.gov.tw/ct.asp?xItem=103796&amp;ctNode=5628&amp;mp=1</w:t>
      </w:r>
    </w:p>
    <w:p w:rsidR="00D05D4B" w:rsidRDefault="00D05D4B" w:rsidP="00D05D4B">
      <w:r>
        <w:t xml:space="preserve"> </w:t>
      </w:r>
    </w:p>
    <w:p w:rsidR="00D05D4B" w:rsidRDefault="00D05D4B" w:rsidP="00D05D4B">
      <w:pPr>
        <w:rPr>
          <w:rFonts w:hint="eastAsia"/>
        </w:rPr>
      </w:pPr>
      <w:r>
        <w:rPr>
          <w:rFonts w:hint="eastAsia"/>
        </w:rPr>
        <w:t>馬英九總統上午接見美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哈佛大學「費正清中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研究中心－臺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研究小組」訪華團，除歡迎訪賓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訪，雙方並就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岸發展與臺美中三邊關係交換意見。</w:t>
      </w:r>
    </w:p>
    <w:p w:rsidR="00D05D4B" w:rsidRDefault="00D05D4B" w:rsidP="00D05D4B"/>
    <w:p w:rsidR="00D05D4B" w:rsidRDefault="00D05D4B" w:rsidP="00D05D4B">
      <w:pPr>
        <w:rPr>
          <w:rFonts w:hint="eastAsia"/>
        </w:rPr>
      </w:pPr>
      <w:r>
        <w:rPr>
          <w:rFonts w:hint="eastAsia"/>
        </w:rPr>
        <w:t>總統致詞時表示，該小組成員皆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研究亞洲及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岸議題的重量級學者</w:t>
      </w:r>
      <w:proofErr w:type="gramStart"/>
      <w:r>
        <w:rPr>
          <w:rFonts w:hint="eastAsia"/>
        </w:rPr>
        <w:t>專</w:t>
      </w:r>
      <w:proofErr w:type="gramEnd"/>
      <w:r>
        <w:rPr>
          <w:rFonts w:hint="eastAsia"/>
        </w:rPr>
        <w:t>家，長期關注臺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、美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及中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大陸之發展，尤其去年臺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總統大選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、韓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、日本及中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大陸，亦分別舉行總統大選，或歷經</w:t>
      </w:r>
      <w:proofErr w:type="gramStart"/>
      <w:r>
        <w:rPr>
          <w:rFonts w:hint="eastAsia"/>
        </w:rPr>
        <w:t>執</w:t>
      </w:r>
      <w:proofErr w:type="gramEnd"/>
      <w:r>
        <w:rPr>
          <w:rFonts w:hint="eastAsia"/>
        </w:rPr>
        <w:t>政黨、領</w:t>
      </w:r>
      <w:proofErr w:type="gramStart"/>
      <w:r>
        <w:rPr>
          <w:rFonts w:hint="eastAsia"/>
        </w:rPr>
        <w:t>導</w:t>
      </w:r>
      <w:proofErr w:type="gramEnd"/>
      <w:r>
        <w:rPr>
          <w:rFonts w:hint="eastAsia"/>
        </w:rPr>
        <w:t>人的更替。此外，美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歐巴馬總統</w:t>
      </w:r>
      <w:proofErr w:type="gramStart"/>
      <w:r>
        <w:rPr>
          <w:rFonts w:hint="eastAsia"/>
        </w:rPr>
        <w:t>對於</w:t>
      </w:r>
      <w:proofErr w:type="gramEnd"/>
      <w:r>
        <w:rPr>
          <w:rFonts w:hint="eastAsia"/>
        </w:rPr>
        <w:t>亞洲的再平衡政策，亦有更進一步的詮釋，該小組此行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臺交流，相信有助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增進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相關議題的進一步瞭解。</w:t>
      </w:r>
    </w:p>
    <w:p w:rsidR="00D05D4B" w:rsidRDefault="00D05D4B" w:rsidP="00D05D4B"/>
    <w:p w:rsidR="00D05D4B" w:rsidRDefault="00D05D4B" w:rsidP="00D05D4B">
      <w:pPr>
        <w:rPr>
          <w:rFonts w:hint="eastAsia"/>
        </w:rPr>
      </w:pPr>
      <w:r>
        <w:rPr>
          <w:rFonts w:hint="eastAsia"/>
        </w:rPr>
        <w:t>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臺美關係，總統表示，過去一年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與美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續依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關係法」及「六項保證」維持密切關係，除美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高</w:t>
      </w:r>
      <w:proofErr w:type="gramStart"/>
      <w:r>
        <w:rPr>
          <w:rFonts w:hint="eastAsia"/>
        </w:rPr>
        <w:t>層</w:t>
      </w:r>
      <w:proofErr w:type="gramEnd"/>
      <w:r>
        <w:rPr>
          <w:rFonts w:hint="eastAsia"/>
        </w:rPr>
        <w:t>官員持續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臺訪問，在各方面亦顯示出雙方關係之穩固成長。例如，前年</w:t>
      </w:r>
      <w:r>
        <w:rPr>
          <w:rFonts w:hint="eastAsia"/>
        </w:rPr>
        <w:t>11</w:t>
      </w:r>
      <w:r>
        <w:rPr>
          <w:rFonts w:hint="eastAsia"/>
        </w:rPr>
        <w:t>月美</w:t>
      </w:r>
      <w:proofErr w:type="gramStart"/>
      <w:r>
        <w:rPr>
          <w:rFonts w:hint="eastAsia"/>
        </w:rPr>
        <w:t>國國務</w:t>
      </w:r>
      <w:proofErr w:type="gramEnd"/>
      <w:r>
        <w:rPr>
          <w:rFonts w:hint="eastAsia"/>
        </w:rPr>
        <w:t>卿柯琳頓公開宣示「臺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是美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重要之安全及經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夥伴」，去年</w:t>
      </w:r>
      <w:r>
        <w:rPr>
          <w:rFonts w:hint="eastAsia"/>
        </w:rPr>
        <w:t>7</w:t>
      </w:r>
      <w:r>
        <w:rPr>
          <w:rFonts w:hint="eastAsia"/>
        </w:rPr>
        <w:t>月我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解決美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牛肉進口問題；此外，去年</w:t>
      </w:r>
      <w:r>
        <w:rPr>
          <w:rFonts w:hint="eastAsia"/>
        </w:rPr>
        <w:t>9</w:t>
      </w:r>
      <w:r>
        <w:rPr>
          <w:rFonts w:hint="eastAsia"/>
        </w:rPr>
        <w:t>月在「亞太經合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」（</w:t>
      </w:r>
      <w:r>
        <w:rPr>
          <w:rFonts w:hint="eastAsia"/>
        </w:rPr>
        <w:t>APEC</w:t>
      </w:r>
      <w:r>
        <w:rPr>
          <w:rFonts w:hint="eastAsia"/>
        </w:rPr>
        <w:t>）中，我領袖代表連</w:t>
      </w:r>
      <w:proofErr w:type="gramStart"/>
      <w:r>
        <w:rPr>
          <w:rFonts w:hint="eastAsia"/>
        </w:rPr>
        <w:t>戰</w:t>
      </w:r>
      <w:proofErr w:type="gramEnd"/>
      <w:r>
        <w:rPr>
          <w:rFonts w:hint="eastAsia"/>
        </w:rPr>
        <w:t>與美</w:t>
      </w:r>
      <w:proofErr w:type="gramStart"/>
      <w:r>
        <w:rPr>
          <w:rFonts w:hint="eastAsia"/>
        </w:rPr>
        <w:t>國國務</w:t>
      </w:r>
      <w:proofErr w:type="gramEnd"/>
      <w:r>
        <w:rPr>
          <w:rFonts w:hint="eastAsia"/>
        </w:rPr>
        <w:t>卿柯琳頓達成恢</w:t>
      </w:r>
      <w:proofErr w:type="gramStart"/>
      <w:r>
        <w:rPr>
          <w:rFonts w:hint="eastAsia"/>
        </w:rPr>
        <w:t>復</w:t>
      </w:r>
      <w:proofErr w:type="gramEnd"/>
      <w:r>
        <w:rPr>
          <w:rFonts w:hint="eastAsia"/>
        </w:rPr>
        <w:t>「貿</w:t>
      </w:r>
      <w:proofErr w:type="gramStart"/>
      <w:r>
        <w:rPr>
          <w:rFonts w:hint="eastAsia"/>
        </w:rPr>
        <w:t>易暨投</w:t>
      </w:r>
      <w:proofErr w:type="gramEnd"/>
      <w:r>
        <w:rPr>
          <w:rFonts w:hint="eastAsia"/>
        </w:rPr>
        <w:t>資架構協定」（</w:t>
      </w:r>
      <w:r>
        <w:rPr>
          <w:rFonts w:hint="eastAsia"/>
        </w:rPr>
        <w:t>TIFA</w:t>
      </w:r>
      <w:r>
        <w:rPr>
          <w:rFonts w:hint="eastAsia"/>
        </w:rPr>
        <w:t>）協商之共識；同時，在去年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正式成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「免簽證計畫」（</w:t>
      </w:r>
      <w:r>
        <w:rPr>
          <w:rFonts w:hint="eastAsia"/>
        </w:rPr>
        <w:t>VWP</w:t>
      </w:r>
      <w:r>
        <w:rPr>
          <w:rFonts w:hint="eastAsia"/>
        </w:rPr>
        <w:t>）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與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，是該計畫</w:t>
      </w:r>
      <w:r>
        <w:rPr>
          <w:rFonts w:hint="eastAsia"/>
        </w:rPr>
        <w:t>37</w:t>
      </w:r>
      <w:r>
        <w:rPr>
          <w:rFonts w:hint="eastAsia"/>
        </w:rPr>
        <w:t>個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與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唯一與美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無正式邦交者，這也是</w:t>
      </w:r>
      <w:proofErr w:type="gramStart"/>
      <w:r>
        <w:rPr>
          <w:rFonts w:hint="eastAsia"/>
        </w:rPr>
        <w:t>兩國</w:t>
      </w:r>
      <w:proofErr w:type="gramEnd"/>
      <w:r>
        <w:rPr>
          <w:rFonts w:hint="eastAsia"/>
        </w:rPr>
        <w:t>關係近百年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重要的里程碑。</w:t>
      </w:r>
    </w:p>
    <w:p w:rsidR="00D05D4B" w:rsidRDefault="00D05D4B" w:rsidP="00D05D4B"/>
    <w:p w:rsidR="00D05D4B" w:rsidRDefault="00D05D4B" w:rsidP="00D05D4B">
      <w:pPr>
        <w:rPr>
          <w:rFonts w:hint="eastAsia"/>
        </w:rPr>
      </w:pPr>
      <w:r>
        <w:rPr>
          <w:rFonts w:hint="eastAsia"/>
        </w:rPr>
        <w:t>總統指出，在我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發展與美、日經貿關係的同時，亦希望在未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8</w:t>
      </w:r>
      <w:r>
        <w:rPr>
          <w:rFonts w:hint="eastAsia"/>
        </w:rPr>
        <w:t>年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有機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加入「跨太平洋夥伴協定」（</w:t>
      </w:r>
      <w:r>
        <w:rPr>
          <w:rFonts w:hint="eastAsia"/>
        </w:rPr>
        <w:t>TPP</w:t>
      </w:r>
      <w:r>
        <w:rPr>
          <w:rFonts w:hint="eastAsia"/>
        </w:rPr>
        <w:t>），讓臺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進一步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與區域經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整合，並希望藉由完成與</w:t>
      </w:r>
      <w:r>
        <w:rPr>
          <w:rFonts w:hint="eastAsia"/>
        </w:rPr>
        <w:t>TPP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員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，例如新加坡及紐西蘭之投資協議或洽商經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合作協議，讓臺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貫</w:t>
      </w:r>
      <w:proofErr w:type="gramStart"/>
      <w:r>
        <w:rPr>
          <w:rFonts w:hint="eastAsia"/>
        </w:rPr>
        <w:t>徹</w:t>
      </w:r>
      <w:proofErr w:type="gramEnd"/>
      <w:r>
        <w:rPr>
          <w:rFonts w:hint="eastAsia"/>
        </w:rPr>
        <w:t>貿易自由化，創</w:t>
      </w:r>
      <w:proofErr w:type="gramStart"/>
      <w:r>
        <w:rPr>
          <w:rFonts w:hint="eastAsia"/>
        </w:rPr>
        <w:t>造加入</w:t>
      </w:r>
      <w:proofErr w:type="gramEnd"/>
      <w:r>
        <w:rPr>
          <w:rFonts w:hint="eastAsia"/>
        </w:rPr>
        <w:t>TPP</w:t>
      </w:r>
      <w:r>
        <w:rPr>
          <w:rFonts w:hint="eastAsia"/>
        </w:rPr>
        <w:t>的有利條件。</w:t>
      </w:r>
    </w:p>
    <w:p w:rsidR="00D05D4B" w:rsidRDefault="00D05D4B" w:rsidP="00D05D4B"/>
    <w:p w:rsidR="00D05D4B" w:rsidRDefault="00D05D4B" w:rsidP="00D05D4B">
      <w:pPr>
        <w:rPr>
          <w:rFonts w:hint="eastAsia"/>
        </w:rPr>
      </w:pPr>
      <w:r>
        <w:rPr>
          <w:rFonts w:hint="eastAsia"/>
        </w:rPr>
        <w:t>在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議題方面，總統表示，去年</w:t>
      </w:r>
      <w:r>
        <w:rPr>
          <w:rFonts w:hint="eastAsia"/>
        </w:rPr>
        <w:t>8</w:t>
      </w:r>
      <w:r>
        <w:rPr>
          <w:rFonts w:hint="eastAsia"/>
        </w:rPr>
        <w:t>月間，我與中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大陸簽訂「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岸投資保障和</w:t>
      </w:r>
      <w:proofErr w:type="gramStart"/>
      <w:r>
        <w:rPr>
          <w:rFonts w:hint="eastAsia"/>
        </w:rPr>
        <w:t>促進</w:t>
      </w:r>
      <w:proofErr w:type="gramEnd"/>
      <w:r>
        <w:rPr>
          <w:rFonts w:hint="eastAsia"/>
        </w:rPr>
        <w:t>協議」、「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岸海關合作協議」，此外，去年</w:t>
      </w:r>
      <w:r>
        <w:rPr>
          <w:rFonts w:hint="eastAsia"/>
        </w:rPr>
        <w:t>12</w:t>
      </w:r>
      <w:r>
        <w:rPr>
          <w:rFonts w:hint="eastAsia"/>
        </w:rPr>
        <w:t>月亦簽訂「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岸貨</w:t>
      </w:r>
      <w:proofErr w:type="gramStart"/>
      <w:r>
        <w:rPr>
          <w:rFonts w:hint="eastAsia"/>
        </w:rPr>
        <w:t>幣</w:t>
      </w:r>
      <w:proofErr w:type="gramEnd"/>
      <w:r>
        <w:rPr>
          <w:rFonts w:hint="eastAsia"/>
        </w:rPr>
        <w:t>清算合作</w:t>
      </w:r>
      <w:proofErr w:type="gramStart"/>
      <w:r>
        <w:rPr>
          <w:rFonts w:hint="eastAsia"/>
        </w:rPr>
        <w:t>備</w:t>
      </w:r>
      <w:proofErr w:type="gramEnd"/>
      <w:r>
        <w:rPr>
          <w:rFonts w:hint="eastAsia"/>
        </w:rPr>
        <w:t>忘錄」；而目前刻正進行「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協議」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續談判，希望能在「服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貿易」及「貨品貿易」項目獲得共識，有所進展。</w:t>
      </w:r>
    </w:p>
    <w:p w:rsidR="00D05D4B" w:rsidRDefault="00D05D4B" w:rsidP="00D05D4B"/>
    <w:p w:rsidR="00D05D4B" w:rsidRDefault="00D05D4B" w:rsidP="00D05D4B">
      <w:pPr>
        <w:rPr>
          <w:rFonts w:hint="eastAsia"/>
        </w:rPr>
      </w:pPr>
      <w:r>
        <w:rPr>
          <w:rFonts w:hint="eastAsia"/>
        </w:rPr>
        <w:t>針</w:t>
      </w:r>
      <w:proofErr w:type="gramStart"/>
      <w:r>
        <w:rPr>
          <w:rFonts w:hint="eastAsia"/>
        </w:rPr>
        <w:t>對兩</w:t>
      </w:r>
      <w:proofErr w:type="gramEnd"/>
      <w:r>
        <w:rPr>
          <w:rFonts w:hint="eastAsia"/>
        </w:rPr>
        <w:t>岸經貿發展，總統指出，截至去年止，我出口至大陸貨品比率約占整體</w:t>
      </w:r>
      <w:r>
        <w:rPr>
          <w:rFonts w:hint="eastAsia"/>
        </w:rPr>
        <w:t>40%</w:t>
      </w:r>
      <w:r>
        <w:rPr>
          <w:rFonts w:hint="eastAsia"/>
        </w:rPr>
        <w:t>，且自</w:t>
      </w:r>
      <w:r>
        <w:rPr>
          <w:rFonts w:hint="eastAsia"/>
        </w:rPr>
        <w:t>2008</w:t>
      </w:r>
      <w:r>
        <w:rPr>
          <w:rFonts w:hint="eastAsia"/>
        </w:rPr>
        <w:t>年就任迄今即未再增加。換言之，這段期間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岸貿易量雖成長不少，但我與東協地區貿易量亦有所增加，因此仍維持原先出口至大陸的比率；另方面，</w:t>
      </w:r>
      <w:r>
        <w:rPr>
          <w:rFonts w:hint="eastAsia"/>
        </w:rPr>
        <w:t>4</w:t>
      </w:r>
      <w:r>
        <w:rPr>
          <w:rFonts w:hint="eastAsia"/>
        </w:rPr>
        <w:t>年前「臺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接</w:t>
      </w:r>
      <w:proofErr w:type="gramStart"/>
      <w:r>
        <w:rPr>
          <w:rFonts w:hint="eastAsia"/>
        </w:rPr>
        <w:t>單</w:t>
      </w:r>
      <w:proofErr w:type="gramEnd"/>
      <w:r>
        <w:rPr>
          <w:rFonts w:hint="eastAsia"/>
        </w:rPr>
        <w:t>、海外生產」比率約占</w:t>
      </w:r>
      <w:r>
        <w:rPr>
          <w:rFonts w:hint="eastAsia"/>
        </w:rPr>
        <w:t>46%</w:t>
      </w:r>
      <w:r>
        <w:rPr>
          <w:rFonts w:hint="eastAsia"/>
        </w:rPr>
        <w:t>，目前亦增加不到</w:t>
      </w:r>
      <w:r>
        <w:rPr>
          <w:rFonts w:hint="eastAsia"/>
        </w:rPr>
        <w:t>5</w:t>
      </w:r>
      <w:r>
        <w:rPr>
          <w:rFonts w:hint="eastAsia"/>
        </w:rPr>
        <w:t>個百分點。</w:t>
      </w:r>
    </w:p>
    <w:p w:rsidR="00D05D4B" w:rsidRDefault="00D05D4B" w:rsidP="00D05D4B"/>
    <w:p w:rsidR="00D05D4B" w:rsidRDefault="00D05D4B" w:rsidP="00D05D4B">
      <w:pPr>
        <w:rPr>
          <w:rFonts w:hint="eastAsia"/>
        </w:rPr>
      </w:pPr>
      <w:r>
        <w:rPr>
          <w:rFonts w:hint="eastAsia"/>
        </w:rPr>
        <w:t>總統進一步指出，中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大陸係我第一大</w:t>
      </w:r>
      <w:proofErr w:type="gramStart"/>
      <w:r>
        <w:rPr>
          <w:rFonts w:hint="eastAsia"/>
        </w:rPr>
        <w:t>貿易夥伴</w:t>
      </w:r>
      <w:proofErr w:type="gramEnd"/>
      <w:r>
        <w:rPr>
          <w:rFonts w:hint="eastAsia"/>
        </w:rPr>
        <w:t>，且占我海外生產比率</w:t>
      </w:r>
      <w:r>
        <w:rPr>
          <w:rFonts w:hint="eastAsia"/>
        </w:rPr>
        <w:t>9</w:t>
      </w:r>
      <w:r>
        <w:rPr>
          <w:rFonts w:hint="eastAsia"/>
        </w:rPr>
        <w:t>成，但</w:t>
      </w:r>
      <w:r>
        <w:rPr>
          <w:rFonts w:hint="eastAsia"/>
        </w:rPr>
        <w:t>4</w:t>
      </w:r>
      <w:r>
        <w:rPr>
          <w:rFonts w:hint="eastAsia"/>
        </w:rPr>
        <w:t>年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政府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取「再平衡」（</w:t>
      </w:r>
      <w:r>
        <w:rPr>
          <w:rFonts w:hint="eastAsia"/>
        </w:rPr>
        <w:t>Rebalancing</w:t>
      </w:r>
      <w:r>
        <w:rPr>
          <w:rFonts w:hint="eastAsia"/>
        </w:rPr>
        <w:t>）策略，已逐步減緩與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岸的貿易比重，同時持續增加與其它地區的貿易量，由此可證政府並非「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雞蛋全放置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同一籃子中」。</w:t>
      </w:r>
    </w:p>
    <w:p w:rsidR="00D05D4B" w:rsidRDefault="00D05D4B" w:rsidP="00D05D4B"/>
    <w:p w:rsidR="00D05D4B" w:rsidRDefault="00D05D4B" w:rsidP="00D05D4B">
      <w:pPr>
        <w:rPr>
          <w:rFonts w:hint="eastAsia"/>
        </w:rPr>
      </w:pPr>
      <w:r>
        <w:rPr>
          <w:rFonts w:hint="eastAsia"/>
        </w:rPr>
        <w:t>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釣魚臺列嶼議題，總統向訪賓說明，我政府除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貫主張釣魚臺列嶼係中華民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的固有領土、臺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的附</w:t>
      </w:r>
      <w:proofErr w:type="gramStart"/>
      <w:r>
        <w:rPr>
          <w:rFonts w:hint="eastAsia"/>
        </w:rPr>
        <w:t>屬</w:t>
      </w:r>
      <w:proofErr w:type="gramEnd"/>
      <w:r>
        <w:rPr>
          <w:rFonts w:hint="eastAsia"/>
        </w:rPr>
        <w:t>島嶼，並基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無法分割，但資源可以分享的理念，提出「東海和平</w:t>
      </w:r>
      <w:proofErr w:type="gramStart"/>
      <w:r>
        <w:rPr>
          <w:rFonts w:hint="eastAsia"/>
        </w:rPr>
        <w:t>倡</w:t>
      </w:r>
      <w:proofErr w:type="gramEnd"/>
      <w:r>
        <w:rPr>
          <w:rFonts w:hint="eastAsia"/>
        </w:rPr>
        <w:t>議」。總統舉例，北海也曾遭遇類似議題，但相關各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透過資源分享化解主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爭議，並使布蘭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原油成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世界石油市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上的重要品牌，因此，若能複製北海經驗至東海，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可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各方</w:t>
      </w:r>
      <w:proofErr w:type="gramStart"/>
      <w:r>
        <w:rPr>
          <w:rFonts w:hint="eastAsia"/>
        </w:rPr>
        <w:t>帶來</w:t>
      </w:r>
      <w:proofErr w:type="gramEnd"/>
      <w:r>
        <w:rPr>
          <w:rFonts w:hint="eastAsia"/>
        </w:rPr>
        <w:t>正面發展。故希望有關各方能承認爭議的存在，並在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影響各方主張的情況下擱置爭議，開始有</w:t>
      </w:r>
      <w:r>
        <w:rPr>
          <w:rFonts w:hint="eastAsia"/>
        </w:rPr>
        <w:lastRenderedPageBreak/>
        <w:t>關資源分享的探討，這才是化解爭議最好且唯一的方式。</w:t>
      </w:r>
    </w:p>
    <w:p w:rsidR="00D05D4B" w:rsidRDefault="00D05D4B" w:rsidP="00D05D4B"/>
    <w:p w:rsidR="00D05D4B" w:rsidRDefault="00D05D4B" w:rsidP="00D05D4B">
      <w:pPr>
        <w:rPr>
          <w:rFonts w:hint="eastAsia"/>
        </w:rPr>
      </w:pPr>
      <w:r>
        <w:rPr>
          <w:rFonts w:hint="eastAsia"/>
        </w:rPr>
        <w:t>訪問團主持人戈迪</w:t>
      </w:r>
      <w:proofErr w:type="gramStart"/>
      <w:r>
        <w:rPr>
          <w:rFonts w:hint="eastAsia"/>
        </w:rPr>
        <w:t>溫</w:t>
      </w:r>
      <w:proofErr w:type="gramEnd"/>
      <w:r>
        <w:rPr>
          <w:rFonts w:hint="eastAsia"/>
        </w:rPr>
        <w:t>（</w:t>
      </w:r>
      <w:r>
        <w:rPr>
          <w:rFonts w:hint="eastAsia"/>
        </w:rPr>
        <w:t>Steven Goldstein</w:t>
      </w:r>
      <w:r>
        <w:rPr>
          <w:rFonts w:hint="eastAsia"/>
        </w:rPr>
        <w:t>）、史汀生中心東亞計畫主任容安瀾（</w:t>
      </w:r>
      <w:r>
        <w:rPr>
          <w:rFonts w:hint="eastAsia"/>
        </w:rPr>
        <w:t>Alan Romberg</w:t>
      </w:r>
      <w:r>
        <w:rPr>
          <w:rFonts w:hint="eastAsia"/>
        </w:rPr>
        <w:t>）、美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波士頓大學東亞研究中心主任傅士卓（</w:t>
      </w:r>
      <w:r>
        <w:rPr>
          <w:rFonts w:hint="eastAsia"/>
        </w:rPr>
        <w:t xml:space="preserve">Joseph </w:t>
      </w:r>
      <w:proofErr w:type="spellStart"/>
      <w:r>
        <w:rPr>
          <w:rFonts w:hint="eastAsia"/>
        </w:rPr>
        <w:t>Fewsmith</w:t>
      </w:r>
      <w:proofErr w:type="spellEnd"/>
      <w:r>
        <w:rPr>
          <w:rFonts w:hint="eastAsia"/>
        </w:rPr>
        <w:t>）、美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波士頓學院教授陸伯</w:t>
      </w:r>
      <w:proofErr w:type="gramStart"/>
      <w:r>
        <w:rPr>
          <w:rFonts w:hint="eastAsia"/>
        </w:rPr>
        <w:t>彬</w:t>
      </w:r>
      <w:proofErr w:type="gramEnd"/>
      <w:r>
        <w:rPr>
          <w:rFonts w:hint="eastAsia"/>
        </w:rPr>
        <w:t>（</w:t>
      </w:r>
      <w:r>
        <w:rPr>
          <w:rFonts w:hint="eastAsia"/>
        </w:rPr>
        <w:t>Robert Ross</w:t>
      </w:r>
      <w:r>
        <w:rPr>
          <w:rFonts w:hint="eastAsia"/>
        </w:rPr>
        <w:t>）及該中心研究員錢喜</w:t>
      </w:r>
      <w:proofErr w:type="gramStart"/>
      <w:r>
        <w:rPr>
          <w:rFonts w:hint="eastAsia"/>
        </w:rPr>
        <w:t>娜</w:t>
      </w:r>
      <w:proofErr w:type="gramEnd"/>
      <w:r>
        <w:rPr>
          <w:rFonts w:hint="eastAsia"/>
        </w:rPr>
        <w:t>（</w:t>
      </w:r>
      <w:r>
        <w:rPr>
          <w:rFonts w:hint="eastAsia"/>
        </w:rPr>
        <w:t xml:space="preserve">Sheena Chestnut </w:t>
      </w:r>
      <w:proofErr w:type="spellStart"/>
      <w:r>
        <w:rPr>
          <w:rFonts w:hint="eastAsia"/>
        </w:rPr>
        <w:t>Greitens</w:t>
      </w:r>
      <w:proofErr w:type="spellEnd"/>
      <w:r>
        <w:rPr>
          <w:rFonts w:hint="eastAsia"/>
        </w:rPr>
        <w:t>）等一行由遠</w:t>
      </w:r>
      <w:proofErr w:type="gramStart"/>
      <w:r>
        <w:rPr>
          <w:rFonts w:hint="eastAsia"/>
        </w:rPr>
        <w:t>景交流基金會</w:t>
      </w:r>
      <w:proofErr w:type="gramEnd"/>
      <w:r>
        <w:rPr>
          <w:rFonts w:hint="eastAsia"/>
        </w:rPr>
        <w:t>董事長鄭文華陪同，前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總統府晉見總統，總統府秘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長</w:t>
      </w:r>
      <w:proofErr w:type="gramStart"/>
      <w:r>
        <w:rPr>
          <w:rFonts w:hint="eastAsia"/>
        </w:rPr>
        <w:t>楊</w:t>
      </w:r>
      <w:proofErr w:type="gramEnd"/>
      <w:r>
        <w:rPr>
          <w:rFonts w:hint="eastAsia"/>
        </w:rPr>
        <w:t>進添、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家安全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議秘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長袁健生及外交部次長董</w:t>
      </w:r>
      <w:proofErr w:type="gramStart"/>
      <w:r>
        <w:rPr>
          <w:rFonts w:hint="eastAsia"/>
        </w:rPr>
        <w:t>國猷</w:t>
      </w:r>
      <w:proofErr w:type="gramEnd"/>
      <w:r>
        <w:rPr>
          <w:rFonts w:hint="eastAsia"/>
        </w:rPr>
        <w:t>也在座。</w:t>
      </w:r>
      <w:r>
        <w:rPr>
          <w:rFonts w:hint="eastAsia"/>
        </w:rPr>
        <w:t xml:space="preserve"> </w:t>
      </w:r>
    </w:p>
    <w:p w:rsidR="00D05D4B" w:rsidRDefault="00D05D4B" w:rsidP="00D05D4B"/>
    <w:p w:rsidR="00B479FC" w:rsidRDefault="00D05D4B" w:rsidP="00D05D4B">
      <w:r>
        <w:rPr>
          <w:rFonts w:hint="eastAsia"/>
        </w:rPr>
        <w:t>【總統府新聞稿】</w:t>
      </w:r>
    </w:p>
    <w:sectPr w:rsidR="00B479FC" w:rsidSect="00B47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7C4" w:rsidRDefault="006567C4" w:rsidP="00D05D4B">
      <w:r>
        <w:separator/>
      </w:r>
    </w:p>
  </w:endnote>
  <w:endnote w:type="continuationSeparator" w:id="0">
    <w:p w:rsidR="006567C4" w:rsidRDefault="006567C4" w:rsidP="00D05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7C4" w:rsidRDefault="006567C4" w:rsidP="00D05D4B">
      <w:r>
        <w:separator/>
      </w:r>
    </w:p>
  </w:footnote>
  <w:footnote w:type="continuationSeparator" w:id="0">
    <w:p w:rsidR="006567C4" w:rsidRDefault="006567C4" w:rsidP="00D05D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5D4B"/>
    <w:rsid w:val="006567C4"/>
    <w:rsid w:val="00B479FC"/>
    <w:rsid w:val="00D05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9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5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5D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5D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5D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2013-11-29T13:57:00Z</dcterms:created>
  <dcterms:modified xsi:type="dcterms:W3CDTF">2013-11-29T13:57:00Z</dcterms:modified>
</cp:coreProperties>
</file>