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B0" w:rsidRPr="00EB38B0" w:rsidRDefault="00EB38B0" w:rsidP="00EB38B0">
      <w:pPr>
        <w:rPr>
          <w:rFonts w:hint="eastAsia"/>
          <w:b/>
        </w:rPr>
      </w:pPr>
      <w:r w:rsidRPr="00EB38B0">
        <w:rPr>
          <w:rFonts w:hint="eastAsia"/>
          <w:b/>
        </w:rPr>
        <w:t>馬總統接見美</w:t>
      </w:r>
      <w:proofErr w:type="gramStart"/>
      <w:r w:rsidRPr="00EB38B0">
        <w:rPr>
          <w:rFonts w:hint="eastAsia"/>
          <w:b/>
        </w:rPr>
        <w:t>國</w:t>
      </w:r>
      <w:proofErr w:type="gramEnd"/>
      <w:r w:rsidRPr="00EB38B0">
        <w:rPr>
          <w:rFonts w:hint="eastAsia"/>
          <w:b/>
        </w:rPr>
        <w:t>聯</w:t>
      </w:r>
      <w:proofErr w:type="gramStart"/>
      <w:r w:rsidRPr="00EB38B0">
        <w:rPr>
          <w:rFonts w:hint="eastAsia"/>
          <w:b/>
        </w:rPr>
        <w:t>邦參</w:t>
      </w:r>
      <w:proofErr w:type="gramEnd"/>
      <w:r w:rsidRPr="00EB38B0">
        <w:rPr>
          <w:rFonts w:hint="eastAsia"/>
          <w:b/>
        </w:rPr>
        <w:t>議員穆考斯基（</w:t>
      </w:r>
      <w:r w:rsidRPr="00EB38B0">
        <w:rPr>
          <w:rFonts w:hint="eastAsia"/>
          <w:b/>
        </w:rPr>
        <w:t>Lisa Murkowski, R-AK</w:t>
      </w:r>
      <w:r w:rsidRPr="00EB38B0">
        <w:rPr>
          <w:rFonts w:hint="eastAsia"/>
          <w:b/>
        </w:rPr>
        <w:t>）：有關</w:t>
      </w:r>
      <w:proofErr w:type="gramStart"/>
      <w:r w:rsidRPr="00EB38B0">
        <w:rPr>
          <w:rFonts w:hint="eastAsia"/>
          <w:b/>
        </w:rPr>
        <w:t>兩</w:t>
      </w:r>
      <w:proofErr w:type="gramEnd"/>
      <w:r w:rsidRPr="00EB38B0">
        <w:rPr>
          <w:rFonts w:hint="eastAsia"/>
          <w:b/>
        </w:rPr>
        <w:t>岸關係談話</w:t>
      </w:r>
      <w:proofErr w:type="gramStart"/>
      <w:r w:rsidRPr="00EB38B0">
        <w:rPr>
          <w:rFonts w:hint="eastAsia"/>
          <w:b/>
        </w:rPr>
        <w:t>內</w:t>
      </w:r>
      <w:proofErr w:type="gramEnd"/>
      <w:r w:rsidRPr="00EB38B0">
        <w:rPr>
          <w:rFonts w:hint="eastAsia"/>
          <w:b/>
        </w:rPr>
        <w:t>容</w:t>
      </w:r>
    </w:p>
    <w:p w:rsidR="00EB38B0" w:rsidRPr="00EB38B0" w:rsidRDefault="00EB38B0" w:rsidP="00EB38B0">
      <w:pPr>
        <w:rPr>
          <w:rFonts w:hint="eastAsia"/>
          <w:b/>
        </w:rPr>
      </w:pPr>
      <w:r w:rsidRPr="00EB38B0">
        <w:rPr>
          <w:rFonts w:hint="eastAsia"/>
          <w:b/>
        </w:rPr>
        <w:t xml:space="preserve"> </w:t>
      </w:r>
      <w:r w:rsidRPr="00EB38B0">
        <w:rPr>
          <w:rFonts w:hint="eastAsia"/>
          <w:b/>
        </w:rPr>
        <w:t>日期</w:t>
      </w:r>
      <w:r w:rsidRPr="00EB38B0">
        <w:rPr>
          <w:rFonts w:hint="eastAsia"/>
          <w:b/>
        </w:rPr>
        <w:t>:2013-01-15</w:t>
      </w:r>
    </w:p>
    <w:p w:rsidR="00EB38B0" w:rsidRDefault="00EB38B0" w:rsidP="00EB38B0">
      <w:r>
        <w:t xml:space="preserve"> </w:t>
      </w:r>
      <w:r>
        <w:rPr>
          <w:rFonts w:hint="eastAsia"/>
        </w:rPr>
        <w:t>转载自：</w:t>
      </w:r>
      <w:r w:rsidRPr="00EB38B0">
        <w:t>http://www.mac.gov.tw/ct.asp?xItem=103935&amp;ctNode=5628&amp;mp=1</w:t>
      </w:r>
    </w:p>
    <w:p w:rsidR="00EB38B0" w:rsidRDefault="00EB38B0" w:rsidP="00EB38B0"/>
    <w:p w:rsidR="00EB38B0" w:rsidRDefault="00EB38B0" w:rsidP="00EB38B0">
      <w:pPr>
        <w:rPr>
          <w:rFonts w:hint="eastAsia"/>
        </w:rPr>
      </w:pPr>
      <w:r>
        <w:rPr>
          <w:rFonts w:hint="eastAsia"/>
        </w:rPr>
        <w:t>總統表示，自</w:t>
      </w:r>
      <w:r>
        <w:rPr>
          <w:rFonts w:hint="eastAsia"/>
        </w:rPr>
        <w:t>2008</w:t>
      </w:r>
      <w:r>
        <w:rPr>
          <w:rFonts w:hint="eastAsia"/>
        </w:rPr>
        <w:t>年他就任以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，即致力改善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岸關係、促進臺海和平，目前雙方已簽署包括開放三通直航、共同打</w:t>
      </w:r>
      <w:proofErr w:type="gramStart"/>
      <w:r>
        <w:rPr>
          <w:rFonts w:hint="eastAsia"/>
        </w:rPr>
        <w:t>擊</w:t>
      </w:r>
      <w:proofErr w:type="gramEnd"/>
      <w:r>
        <w:rPr>
          <w:rFonts w:hint="eastAsia"/>
        </w:rPr>
        <w:t>犯罪、經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合作及貨</w:t>
      </w:r>
      <w:proofErr w:type="gramStart"/>
      <w:r>
        <w:rPr>
          <w:rFonts w:hint="eastAsia"/>
        </w:rPr>
        <w:t>幣</w:t>
      </w:r>
      <w:proofErr w:type="gramEnd"/>
      <w:r>
        <w:rPr>
          <w:rFonts w:hint="eastAsia"/>
        </w:rPr>
        <w:t>清算等</w:t>
      </w:r>
      <w:r>
        <w:rPr>
          <w:rFonts w:hint="eastAsia"/>
        </w:rPr>
        <w:t>18</w:t>
      </w:r>
      <w:r>
        <w:rPr>
          <w:rFonts w:hint="eastAsia"/>
        </w:rPr>
        <w:t>項協議、</w:t>
      </w:r>
      <w:r>
        <w:rPr>
          <w:rFonts w:hint="eastAsia"/>
        </w:rPr>
        <w:t>2</w:t>
      </w:r>
      <w:r>
        <w:rPr>
          <w:rFonts w:hint="eastAsia"/>
        </w:rPr>
        <w:t>項共識，使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岸關係達到</w:t>
      </w:r>
      <w:r>
        <w:rPr>
          <w:rFonts w:hint="eastAsia"/>
        </w:rPr>
        <w:t>60</w:t>
      </w:r>
      <w:r>
        <w:rPr>
          <w:rFonts w:hint="eastAsia"/>
        </w:rPr>
        <w:t>年</w:t>
      </w:r>
      <w:proofErr w:type="gramStart"/>
      <w:r>
        <w:rPr>
          <w:rFonts w:hint="eastAsia"/>
        </w:rPr>
        <w:t>來最</w:t>
      </w:r>
      <w:proofErr w:type="gramEnd"/>
      <w:r>
        <w:rPr>
          <w:rFonts w:hint="eastAsia"/>
        </w:rPr>
        <w:t>和平及穩定的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態。在經貿方面，去年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岸貿易額超過</w:t>
      </w:r>
      <w:r>
        <w:rPr>
          <w:rFonts w:hint="eastAsia"/>
        </w:rPr>
        <w:t>1,500</w:t>
      </w:r>
      <w:r>
        <w:rPr>
          <w:rFonts w:hint="eastAsia"/>
        </w:rPr>
        <w:t>億美元，占我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外貿易總額的</w:t>
      </w:r>
      <w:r>
        <w:rPr>
          <w:rFonts w:hint="eastAsia"/>
        </w:rPr>
        <w:t>39</w:t>
      </w:r>
      <w:r>
        <w:rPr>
          <w:rFonts w:hint="eastAsia"/>
        </w:rPr>
        <w:t>％，貿易量雖有增加，但占比卻較他</w:t>
      </w:r>
      <w:r>
        <w:rPr>
          <w:rFonts w:hint="eastAsia"/>
        </w:rPr>
        <w:t>5</w:t>
      </w:r>
      <w:r>
        <w:rPr>
          <w:rFonts w:hint="eastAsia"/>
        </w:rPr>
        <w:t>年前剛上任時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低，顯</w:t>
      </w:r>
      <w:proofErr w:type="gramStart"/>
      <w:r>
        <w:rPr>
          <w:rFonts w:hint="eastAsia"/>
        </w:rPr>
        <w:t>示政府</w:t>
      </w:r>
      <w:proofErr w:type="gramEnd"/>
      <w:r>
        <w:rPr>
          <w:rFonts w:hint="eastAsia"/>
        </w:rPr>
        <w:t>不僅重視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岸貿易，亦同步追求與其他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家或地區的貿易成長。</w:t>
      </w:r>
    </w:p>
    <w:p w:rsidR="00EB38B0" w:rsidRDefault="00EB38B0" w:rsidP="00EB38B0">
      <w:r>
        <w:t xml:space="preserve"> </w:t>
      </w:r>
    </w:p>
    <w:p w:rsidR="00EB38B0" w:rsidRDefault="00EB38B0" w:rsidP="00EB38B0">
      <w:pPr>
        <w:rPr>
          <w:rFonts w:hint="eastAsia"/>
        </w:rPr>
      </w:pPr>
      <w:r>
        <w:rPr>
          <w:rFonts w:hint="eastAsia"/>
        </w:rPr>
        <w:t>總統指出，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岸關係之進展與臺美關係之</w:t>
      </w:r>
      <w:proofErr w:type="gramStart"/>
      <w:r>
        <w:rPr>
          <w:rFonts w:hint="eastAsia"/>
        </w:rPr>
        <w:t>發展乃相</w:t>
      </w:r>
      <w:proofErr w:type="gramEnd"/>
      <w:r>
        <w:rPr>
          <w:rFonts w:hint="eastAsia"/>
        </w:rPr>
        <w:t>輔相成，因此，未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我政府仍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繼續向美</w:t>
      </w:r>
      <w:proofErr w:type="gramStart"/>
      <w:r>
        <w:rPr>
          <w:rFonts w:hint="eastAsia"/>
        </w:rPr>
        <w:t>國採</w:t>
      </w:r>
      <w:proofErr w:type="gramEnd"/>
      <w:r>
        <w:rPr>
          <w:rFonts w:hint="eastAsia"/>
        </w:rPr>
        <w:t>購各項先進武器，以保障我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家安全及維護臺海和平，同時也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持續與中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大陸改善關係，擴大雙方交流，讓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岸關係的和解成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防的第一道防線。</w:t>
      </w:r>
    </w:p>
    <w:p w:rsidR="00EB38B0" w:rsidRDefault="00EB38B0" w:rsidP="00EB38B0">
      <w:r>
        <w:t xml:space="preserve"> </w:t>
      </w:r>
    </w:p>
    <w:p w:rsidR="00EB38B0" w:rsidRDefault="00EB38B0" w:rsidP="00EB38B0">
      <w:pPr>
        <w:rPr>
          <w:rFonts w:hint="eastAsia"/>
        </w:rPr>
      </w:pPr>
      <w:r>
        <w:rPr>
          <w:rFonts w:hint="eastAsia"/>
        </w:rPr>
        <w:t>談及釣魚臺列嶼議題，總統表示，我政府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貫主張釣魚臺列嶼係中華民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的固有領土、臺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的附</w:t>
      </w:r>
      <w:proofErr w:type="gramStart"/>
      <w:r>
        <w:rPr>
          <w:rFonts w:hint="eastAsia"/>
        </w:rPr>
        <w:t>屬</w:t>
      </w:r>
      <w:proofErr w:type="gramEnd"/>
      <w:r>
        <w:rPr>
          <w:rFonts w:hint="eastAsia"/>
        </w:rPr>
        <w:t>島嶼，但基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「主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無法分割、資源可以共享」之信念，他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去年</w:t>
      </w:r>
      <w:r>
        <w:rPr>
          <w:rFonts w:hint="eastAsia"/>
        </w:rPr>
        <w:t>8</w:t>
      </w:r>
      <w:r>
        <w:rPr>
          <w:rFonts w:hint="eastAsia"/>
        </w:rPr>
        <w:t>月提出「東海和平</w:t>
      </w:r>
      <w:proofErr w:type="gramStart"/>
      <w:r>
        <w:rPr>
          <w:rFonts w:hint="eastAsia"/>
        </w:rPr>
        <w:t>倡</w:t>
      </w:r>
      <w:proofErr w:type="gramEnd"/>
      <w:r>
        <w:rPr>
          <w:rFonts w:hint="eastAsia"/>
        </w:rPr>
        <w:t>議」，希望透過協商與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話，以降低可能發生之衝突，並在各方同意擱置主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爭議的前提下，探討合作開發資源的可能性。總統並舉北海油田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例，說明歐洲各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願意擱置主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爭議，共同開發資源，使布蘭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原油成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世界石油市</w:t>
      </w:r>
      <w:proofErr w:type="gramStart"/>
      <w:r>
        <w:rPr>
          <w:rFonts w:hint="eastAsia"/>
        </w:rPr>
        <w:t>場</w:t>
      </w:r>
      <w:proofErr w:type="gramEnd"/>
      <w:r>
        <w:rPr>
          <w:rFonts w:hint="eastAsia"/>
        </w:rPr>
        <w:t>上的重要品牌，此一解決爭議的模式甚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理想，可供東海各</w:t>
      </w:r>
      <w:proofErr w:type="gramStart"/>
      <w:r>
        <w:rPr>
          <w:rFonts w:hint="eastAsia"/>
        </w:rPr>
        <w:t>國參</w:t>
      </w:r>
      <w:proofErr w:type="gramEnd"/>
      <w:r>
        <w:rPr>
          <w:rFonts w:hint="eastAsia"/>
        </w:rPr>
        <w:t>考複製。</w:t>
      </w:r>
    </w:p>
    <w:p w:rsidR="00EB38B0" w:rsidRDefault="00EB38B0" w:rsidP="00EB38B0">
      <w:r>
        <w:t xml:space="preserve"> </w:t>
      </w:r>
    </w:p>
    <w:p w:rsidR="00464A5A" w:rsidRDefault="00EB38B0" w:rsidP="00EB38B0">
      <w:r>
        <w:rPr>
          <w:rFonts w:hint="eastAsia"/>
        </w:rPr>
        <w:t>【總統府新聞稿】</w:t>
      </w:r>
    </w:p>
    <w:sectPr w:rsidR="00464A5A" w:rsidSect="00464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AE5" w:rsidRDefault="00E17AE5" w:rsidP="00EB38B0">
      <w:r>
        <w:separator/>
      </w:r>
    </w:p>
  </w:endnote>
  <w:endnote w:type="continuationSeparator" w:id="0">
    <w:p w:rsidR="00E17AE5" w:rsidRDefault="00E17AE5" w:rsidP="00EB3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AE5" w:rsidRDefault="00E17AE5" w:rsidP="00EB38B0">
      <w:r>
        <w:separator/>
      </w:r>
    </w:p>
  </w:footnote>
  <w:footnote w:type="continuationSeparator" w:id="0">
    <w:p w:rsidR="00E17AE5" w:rsidRDefault="00E17AE5" w:rsidP="00EB38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8B0"/>
    <w:rsid w:val="00464A5A"/>
    <w:rsid w:val="00E17AE5"/>
    <w:rsid w:val="00EB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8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8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8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2013-11-29T13:54:00Z</dcterms:created>
  <dcterms:modified xsi:type="dcterms:W3CDTF">2013-11-29T13:55:00Z</dcterms:modified>
</cp:coreProperties>
</file>