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4C" w:rsidRPr="00815D4C" w:rsidRDefault="00815D4C" w:rsidP="00815D4C">
      <w:pPr>
        <w:rPr>
          <w:rFonts w:hint="eastAsia"/>
          <w:b/>
        </w:rPr>
      </w:pPr>
      <w:proofErr w:type="gramStart"/>
      <w:r w:rsidRPr="00815D4C">
        <w:rPr>
          <w:rFonts w:hint="eastAsia"/>
          <w:b/>
        </w:rPr>
        <w:t>吳</w:t>
      </w:r>
      <w:proofErr w:type="gramEnd"/>
      <w:r w:rsidRPr="00815D4C">
        <w:rPr>
          <w:rFonts w:hint="eastAsia"/>
          <w:b/>
        </w:rPr>
        <w:t>副總統出席「中華</w:t>
      </w:r>
      <w:proofErr w:type="gramStart"/>
      <w:r w:rsidRPr="00815D4C">
        <w:rPr>
          <w:rFonts w:hint="eastAsia"/>
          <w:b/>
        </w:rPr>
        <w:t>兩</w:t>
      </w:r>
      <w:proofErr w:type="gramEnd"/>
      <w:r w:rsidRPr="00815D4C">
        <w:rPr>
          <w:rFonts w:hint="eastAsia"/>
          <w:b/>
        </w:rPr>
        <w:t>岸連鎖經營協</w:t>
      </w:r>
      <w:proofErr w:type="gramStart"/>
      <w:r w:rsidRPr="00815D4C">
        <w:rPr>
          <w:rFonts w:hint="eastAsia"/>
          <w:b/>
        </w:rPr>
        <w:t>會</w:t>
      </w:r>
      <w:proofErr w:type="gramEnd"/>
      <w:r w:rsidRPr="00815D4C">
        <w:rPr>
          <w:rFonts w:hint="eastAsia"/>
          <w:b/>
        </w:rPr>
        <w:t>」第</w:t>
      </w:r>
      <w:r w:rsidRPr="00815D4C">
        <w:rPr>
          <w:rFonts w:hint="eastAsia"/>
          <w:b/>
        </w:rPr>
        <w:t>2</w:t>
      </w:r>
      <w:proofErr w:type="gramStart"/>
      <w:r w:rsidRPr="00815D4C">
        <w:rPr>
          <w:rFonts w:hint="eastAsia"/>
          <w:b/>
        </w:rPr>
        <w:t>屆</w:t>
      </w:r>
      <w:proofErr w:type="gramEnd"/>
      <w:r w:rsidRPr="00815D4C">
        <w:rPr>
          <w:rFonts w:hint="eastAsia"/>
          <w:b/>
        </w:rPr>
        <w:t>第一次</w:t>
      </w:r>
      <w:proofErr w:type="gramStart"/>
      <w:r w:rsidRPr="00815D4C">
        <w:rPr>
          <w:rFonts w:hint="eastAsia"/>
          <w:b/>
        </w:rPr>
        <w:t>會</w:t>
      </w:r>
      <w:proofErr w:type="gramEnd"/>
      <w:r w:rsidRPr="00815D4C">
        <w:rPr>
          <w:rFonts w:hint="eastAsia"/>
          <w:b/>
        </w:rPr>
        <w:t>員大</w:t>
      </w:r>
      <w:proofErr w:type="gramStart"/>
      <w:r w:rsidRPr="00815D4C">
        <w:rPr>
          <w:rFonts w:hint="eastAsia"/>
          <w:b/>
        </w:rPr>
        <w:t>會</w:t>
      </w:r>
      <w:proofErr w:type="gramEnd"/>
    </w:p>
    <w:p w:rsidR="00815D4C" w:rsidRPr="00815D4C" w:rsidRDefault="00815D4C" w:rsidP="00815D4C">
      <w:pPr>
        <w:rPr>
          <w:rFonts w:hint="eastAsia"/>
          <w:b/>
        </w:rPr>
      </w:pPr>
      <w:r w:rsidRPr="00815D4C">
        <w:rPr>
          <w:rFonts w:hint="eastAsia"/>
          <w:b/>
        </w:rPr>
        <w:t xml:space="preserve"> </w:t>
      </w:r>
      <w:r w:rsidRPr="00815D4C">
        <w:rPr>
          <w:rFonts w:hint="eastAsia"/>
          <w:b/>
        </w:rPr>
        <w:t>日期</w:t>
      </w:r>
      <w:r w:rsidRPr="00815D4C">
        <w:rPr>
          <w:rFonts w:hint="eastAsia"/>
          <w:b/>
        </w:rPr>
        <w:t>:2013-07-09</w:t>
      </w:r>
    </w:p>
    <w:p w:rsidR="00815D4C" w:rsidRDefault="00815D4C" w:rsidP="00815D4C">
      <w:r>
        <w:t xml:space="preserve"> </w:t>
      </w:r>
      <w:r>
        <w:rPr>
          <w:rFonts w:hint="eastAsia"/>
        </w:rPr>
        <w:t>转载自：</w:t>
      </w:r>
      <w:r w:rsidRPr="00815D4C">
        <w:t>http://www.mac.gov.tw/ct.asp?xItem=105363&amp;ctNode=5628&amp;mp=1</w:t>
      </w:r>
    </w:p>
    <w:p w:rsidR="00815D4C" w:rsidRDefault="00815D4C" w:rsidP="00815D4C"/>
    <w:p w:rsidR="00815D4C" w:rsidRDefault="00815D4C" w:rsidP="00815D4C">
      <w:pPr>
        <w:rPr>
          <w:rFonts w:hint="eastAsia"/>
        </w:rPr>
      </w:pPr>
      <w:proofErr w:type="gramStart"/>
      <w:r>
        <w:rPr>
          <w:rFonts w:hint="eastAsia"/>
        </w:rPr>
        <w:t>吳敦</w:t>
      </w:r>
      <w:proofErr w:type="gramEnd"/>
      <w:r>
        <w:rPr>
          <w:rFonts w:hint="eastAsia"/>
        </w:rPr>
        <w:t>義副總統上午出席「中華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岸連鎖經營協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」第</w:t>
      </w:r>
      <w:r>
        <w:rPr>
          <w:rFonts w:hint="eastAsia"/>
        </w:rPr>
        <w:t>2</w:t>
      </w:r>
      <w:proofErr w:type="gramStart"/>
      <w:r>
        <w:rPr>
          <w:rFonts w:hint="eastAsia"/>
        </w:rPr>
        <w:t>屆</w:t>
      </w:r>
      <w:proofErr w:type="gramEnd"/>
      <w:r>
        <w:rPr>
          <w:rFonts w:hint="eastAsia"/>
        </w:rPr>
        <w:t>第一次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，除推崇該協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多年</w:t>
      </w:r>
      <w:proofErr w:type="gramStart"/>
      <w:r>
        <w:rPr>
          <w:rFonts w:hint="eastAsia"/>
        </w:rPr>
        <w:t>來對兩</w:t>
      </w:r>
      <w:proofErr w:type="gramEnd"/>
      <w:r>
        <w:rPr>
          <w:rFonts w:hint="eastAsia"/>
        </w:rPr>
        <w:t>岸經貿交流做出貢獻，並期勉繼續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岸連鎖加盟產業的繁榮發展而努力。</w:t>
      </w:r>
      <w:r>
        <w:rPr>
          <w:rFonts w:hint="eastAsia"/>
        </w:rPr>
        <w:t xml:space="preserve"> </w:t>
      </w:r>
    </w:p>
    <w:p w:rsidR="00815D4C" w:rsidRDefault="00815D4C" w:rsidP="00815D4C"/>
    <w:p w:rsidR="00815D4C" w:rsidRDefault="00815D4C" w:rsidP="00815D4C">
      <w:pPr>
        <w:rPr>
          <w:rFonts w:hint="eastAsia"/>
        </w:rPr>
      </w:pPr>
      <w:r>
        <w:rPr>
          <w:rFonts w:hint="eastAsia"/>
        </w:rPr>
        <w:t>副總統致詞時表示，「中華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岸連鎖經營協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」是由連鎖企業、連鎖業相關服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商、供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商以及連鎖產業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家、學者及個人所組成的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業團體，目前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員企業超過</w:t>
      </w:r>
      <w:r>
        <w:rPr>
          <w:rFonts w:hint="eastAsia"/>
        </w:rPr>
        <w:t>400</w:t>
      </w:r>
      <w:r>
        <w:rPr>
          <w:rFonts w:hint="eastAsia"/>
        </w:rPr>
        <w:t>家，並以「推</w:t>
      </w:r>
      <w:proofErr w:type="gramStart"/>
      <w:r>
        <w:rPr>
          <w:rFonts w:hint="eastAsia"/>
        </w:rPr>
        <w:t>動兩</w:t>
      </w:r>
      <w:proofErr w:type="gramEnd"/>
      <w:r>
        <w:rPr>
          <w:rFonts w:hint="eastAsia"/>
        </w:rPr>
        <w:t>岸連鎖經營、經貿合作、商機交流、商業發展」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宗旨；近年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該協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深耕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，發揮</w:t>
      </w:r>
      <w:proofErr w:type="gramStart"/>
      <w:r>
        <w:rPr>
          <w:rFonts w:hint="eastAsia"/>
        </w:rPr>
        <w:t>橋</w:t>
      </w:r>
      <w:proofErr w:type="gramEnd"/>
      <w:r>
        <w:rPr>
          <w:rFonts w:hint="eastAsia"/>
        </w:rPr>
        <w:t>梁作用，除致力推廣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岸民間企業間的交流合作，並積極響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政府擴大與深化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岸經貿交流政策，促進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岸連鎖加盟產業的繁榮發展，貢獻卓著。</w:t>
      </w:r>
    </w:p>
    <w:p w:rsidR="00815D4C" w:rsidRDefault="00815D4C" w:rsidP="00815D4C">
      <w:r>
        <w:t xml:space="preserve"> </w:t>
      </w:r>
    </w:p>
    <w:p w:rsidR="00815D4C" w:rsidRDefault="00815D4C" w:rsidP="00815D4C">
      <w:pPr>
        <w:rPr>
          <w:rFonts w:hint="eastAsia"/>
        </w:rPr>
      </w:pPr>
      <w:r>
        <w:rPr>
          <w:rFonts w:hint="eastAsia"/>
        </w:rPr>
        <w:t>副總統說，馬總統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97</w:t>
      </w:r>
      <w:r>
        <w:rPr>
          <w:rFonts w:hint="eastAsia"/>
        </w:rPr>
        <w:t>年就任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，以「</w:t>
      </w:r>
      <w:proofErr w:type="gramStart"/>
      <w:r>
        <w:rPr>
          <w:rFonts w:hint="eastAsia"/>
        </w:rPr>
        <w:t>壯</w:t>
      </w:r>
      <w:proofErr w:type="gramEnd"/>
      <w:r>
        <w:rPr>
          <w:rFonts w:hint="eastAsia"/>
        </w:rPr>
        <w:t>大臺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、連結亞太、布局全球」做</w:t>
      </w:r>
      <w:proofErr w:type="gramStart"/>
      <w:r>
        <w:rPr>
          <w:rFonts w:hint="eastAsia"/>
        </w:rPr>
        <w:t>為國</w:t>
      </w:r>
      <w:proofErr w:type="gramEnd"/>
      <w:r>
        <w:rPr>
          <w:rFonts w:hint="eastAsia"/>
        </w:rPr>
        <w:t>家經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發展策略，因此政府積極扶植中小企業的發展，民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99</w:t>
      </w:r>
      <w:r>
        <w:rPr>
          <w:rFonts w:hint="eastAsia"/>
        </w:rPr>
        <w:t>年通過《產業創新條例》，並配合修改《所得稅條例》第</w:t>
      </w:r>
      <w:r>
        <w:rPr>
          <w:rFonts w:hint="eastAsia"/>
        </w:rPr>
        <w:t>24</w:t>
      </w:r>
      <w:r>
        <w:rPr>
          <w:rFonts w:hint="eastAsia"/>
        </w:rPr>
        <w:t>條，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營利事業所得稅</w:t>
      </w:r>
      <w:proofErr w:type="gramStart"/>
      <w:r>
        <w:rPr>
          <w:rFonts w:hint="eastAsia"/>
        </w:rPr>
        <w:t>稅</w:t>
      </w:r>
      <w:proofErr w:type="gramEnd"/>
      <w:r>
        <w:rPr>
          <w:rFonts w:hint="eastAsia"/>
        </w:rPr>
        <w:t>率由</w:t>
      </w:r>
      <w:r>
        <w:rPr>
          <w:rFonts w:hint="eastAsia"/>
        </w:rPr>
        <w:t>25%</w:t>
      </w:r>
      <w:r>
        <w:rPr>
          <w:rFonts w:hint="eastAsia"/>
        </w:rPr>
        <w:t>降至</w:t>
      </w:r>
      <w:r>
        <w:rPr>
          <w:rFonts w:hint="eastAsia"/>
        </w:rPr>
        <w:t>17%</w:t>
      </w:r>
      <w:r>
        <w:rPr>
          <w:rFonts w:hint="eastAsia"/>
        </w:rPr>
        <w:t>，包括中小企業與大企業、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統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需產業及高科技產業等，均享有公平</w:t>
      </w:r>
      <w:proofErr w:type="gramStart"/>
      <w:r>
        <w:rPr>
          <w:rFonts w:hint="eastAsia"/>
        </w:rPr>
        <w:t>且一致</w:t>
      </w:r>
      <w:proofErr w:type="gramEnd"/>
      <w:r>
        <w:rPr>
          <w:rFonts w:hint="eastAsia"/>
        </w:rPr>
        <w:t>的最低稅負，此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「輕稅簡政」政策促使我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中小企業更加蓬勃發展。</w:t>
      </w:r>
    </w:p>
    <w:p w:rsidR="00815D4C" w:rsidRDefault="00815D4C" w:rsidP="00815D4C">
      <w:r>
        <w:t xml:space="preserve"> </w:t>
      </w:r>
    </w:p>
    <w:p w:rsidR="00815D4C" w:rsidRDefault="00815D4C" w:rsidP="00815D4C">
      <w:pPr>
        <w:rPr>
          <w:rFonts w:hint="eastAsia"/>
        </w:rPr>
      </w:pPr>
      <w:r>
        <w:rPr>
          <w:rFonts w:hint="eastAsia"/>
        </w:rPr>
        <w:t>提到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岸經貿發展，副總統說，近年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我</w:t>
      </w:r>
      <w:proofErr w:type="gramStart"/>
      <w:r>
        <w:rPr>
          <w:rFonts w:hint="eastAsia"/>
        </w:rPr>
        <w:t>國對</w:t>
      </w:r>
      <w:proofErr w:type="gramEnd"/>
      <w:r>
        <w:rPr>
          <w:rFonts w:hint="eastAsia"/>
        </w:rPr>
        <w:t>外貿</w:t>
      </w:r>
      <w:proofErr w:type="gramStart"/>
      <w:r>
        <w:rPr>
          <w:rFonts w:hint="eastAsia"/>
        </w:rPr>
        <w:t>易非常</w:t>
      </w:r>
      <w:proofErr w:type="gramEnd"/>
      <w:r>
        <w:rPr>
          <w:rFonts w:hint="eastAsia"/>
        </w:rPr>
        <w:t>重要的市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，在</w:t>
      </w:r>
      <w:r>
        <w:rPr>
          <w:rFonts w:hint="eastAsia"/>
        </w:rPr>
        <w:t>2000</w:t>
      </w:r>
      <w:r>
        <w:rPr>
          <w:rFonts w:hint="eastAsia"/>
        </w:rPr>
        <w:t>年時美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占我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總出口值約</w:t>
      </w:r>
      <w:r>
        <w:rPr>
          <w:rFonts w:hint="eastAsia"/>
        </w:rPr>
        <w:t>20</w:t>
      </w:r>
      <w:r>
        <w:rPr>
          <w:rFonts w:hint="eastAsia"/>
        </w:rPr>
        <w:t>％，</w:t>
      </w:r>
      <w:r>
        <w:rPr>
          <w:rFonts w:hint="eastAsia"/>
        </w:rPr>
        <w:t>2008</w:t>
      </w:r>
      <w:r>
        <w:rPr>
          <w:rFonts w:hint="eastAsia"/>
        </w:rPr>
        <w:t>年降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13</w:t>
      </w:r>
      <w:r>
        <w:rPr>
          <w:rFonts w:hint="eastAsia"/>
        </w:rPr>
        <w:t>％，而中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大陸及香港合計卻占我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出口總值約</w:t>
      </w:r>
      <w:r>
        <w:rPr>
          <w:rFonts w:hint="eastAsia"/>
        </w:rPr>
        <w:t>39</w:t>
      </w:r>
      <w:r>
        <w:rPr>
          <w:rFonts w:hint="eastAsia"/>
        </w:rPr>
        <w:t>％</w:t>
      </w:r>
      <w:r>
        <w:rPr>
          <w:rFonts w:hint="eastAsia"/>
        </w:rPr>
        <w:t>-41</w:t>
      </w:r>
      <w:r>
        <w:rPr>
          <w:rFonts w:hint="eastAsia"/>
        </w:rPr>
        <w:t>％間；而我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中小企業到中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能蓬勃發展，除得利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開放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岸直航外，尚包括迄今有</w:t>
      </w:r>
      <w:r>
        <w:rPr>
          <w:rFonts w:hint="eastAsia"/>
        </w:rPr>
        <w:t>133</w:t>
      </w:r>
      <w:r>
        <w:rPr>
          <w:rFonts w:hint="eastAsia"/>
        </w:rPr>
        <w:t>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家及地區提供臺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民眾免簽證或落地簽證待遇，企業經營者在大陸無須返臺簽證，可直飛歐盟、美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、英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及加拿大等地洽商。</w:t>
      </w:r>
    </w:p>
    <w:p w:rsidR="00815D4C" w:rsidRDefault="00815D4C" w:rsidP="00815D4C">
      <w:r>
        <w:t xml:space="preserve"> </w:t>
      </w:r>
    </w:p>
    <w:p w:rsidR="00815D4C" w:rsidRDefault="00815D4C" w:rsidP="00815D4C">
      <w:pPr>
        <w:rPr>
          <w:rFonts w:hint="eastAsia"/>
        </w:rPr>
      </w:pPr>
      <w:r>
        <w:rPr>
          <w:rFonts w:hint="eastAsia"/>
        </w:rPr>
        <w:t>副總統指出，馬總統上任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岸迄今已簽</w:t>
      </w:r>
      <w:proofErr w:type="gramStart"/>
      <w:r>
        <w:rPr>
          <w:rFonts w:hint="eastAsia"/>
        </w:rPr>
        <w:t>署包括</w:t>
      </w:r>
      <w:proofErr w:type="gramEnd"/>
      <w:r>
        <w:rPr>
          <w:rFonts w:hint="eastAsia"/>
        </w:rPr>
        <w:t>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）等</w:t>
      </w:r>
      <w:r>
        <w:rPr>
          <w:rFonts w:hint="eastAsia"/>
        </w:rPr>
        <w:t>19</w:t>
      </w:r>
      <w:r>
        <w:rPr>
          <w:rFonts w:hint="eastAsia"/>
        </w:rPr>
        <w:t>項協議，而日前簽署《兩岸服務貿易協議》，係</w:t>
      </w:r>
      <w:proofErr w:type="gramStart"/>
      <w:r>
        <w:rPr>
          <w:rFonts w:hint="eastAsia"/>
        </w:rPr>
        <w:t>屬</w:t>
      </w:r>
      <w:proofErr w:type="gramEnd"/>
      <w:r>
        <w:rPr>
          <w:rFonts w:hint="eastAsia"/>
        </w:rPr>
        <w:t>《兩岸經濟合作架構協議》之延伸，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有助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我經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成長與增進民眾福祉。</w:t>
      </w:r>
    </w:p>
    <w:p w:rsidR="00815D4C" w:rsidRDefault="00815D4C" w:rsidP="00815D4C">
      <w:r>
        <w:t xml:space="preserve"> </w:t>
      </w:r>
    </w:p>
    <w:p w:rsidR="00815D4C" w:rsidRDefault="00815D4C" w:rsidP="00815D4C">
      <w:pPr>
        <w:rPr>
          <w:rFonts w:hint="eastAsia"/>
        </w:rPr>
      </w:pPr>
      <w:r>
        <w:rPr>
          <w:rFonts w:hint="eastAsia"/>
        </w:rPr>
        <w:t>關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臺，副總統提及，過去</w:t>
      </w:r>
      <w:proofErr w:type="gramStart"/>
      <w:r>
        <w:rPr>
          <w:rFonts w:hint="eastAsia"/>
        </w:rPr>
        <w:t>幾</w:t>
      </w:r>
      <w:proofErr w:type="gramEnd"/>
      <w:r>
        <w:rPr>
          <w:rFonts w:hint="eastAsia"/>
        </w:rPr>
        <w:t>年臺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擴大開放陸資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臺，迄今我方准許的陸資投資案有</w:t>
      </w:r>
      <w:r>
        <w:rPr>
          <w:rFonts w:hint="eastAsia"/>
        </w:rPr>
        <w:t>398</w:t>
      </w:r>
      <w:r>
        <w:rPr>
          <w:rFonts w:hint="eastAsia"/>
        </w:rPr>
        <w:t>件，因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陸資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臺而取得在臺商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留居的人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僅</w:t>
      </w:r>
      <w:r>
        <w:rPr>
          <w:rFonts w:hint="eastAsia"/>
        </w:rPr>
        <w:t>216</w:t>
      </w:r>
      <w:r>
        <w:rPr>
          <w:rFonts w:hint="eastAsia"/>
        </w:rPr>
        <w:t>人，大多</w:t>
      </w:r>
      <w:proofErr w:type="gramStart"/>
      <w:r>
        <w:rPr>
          <w:rFonts w:hint="eastAsia"/>
        </w:rPr>
        <w:t>擔</w:t>
      </w:r>
      <w:proofErr w:type="gramEnd"/>
      <w:r>
        <w:rPr>
          <w:rFonts w:hint="eastAsia"/>
        </w:rPr>
        <w:t>任企業的總經理、</w:t>
      </w:r>
      <w:proofErr w:type="gramStart"/>
      <w:r>
        <w:rPr>
          <w:rFonts w:hint="eastAsia"/>
        </w:rPr>
        <w:t>執</w:t>
      </w:r>
      <w:proofErr w:type="gramEnd"/>
      <w:r>
        <w:rPr>
          <w:rFonts w:hint="eastAsia"/>
        </w:rPr>
        <w:t>行長或董事長，但卻在臺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創造了</w:t>
      </w:r>
      <w:r>
        <w:rPr>
          <w:rFonts w:hint="eastAsia"/>
        </w:rPr>
        <w:t>6,771</w:t>
      </w:r>
      <w:r>
        <w:rPr>
          <w:rFonts w:hint="eastAsia"/>
        </w:rPr>
        <w:t>個工作機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。此外，副總統也期許，大陸當局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臺商能有更好的照顧，臺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保障陸商的人身及投資安全；只有在雙方公平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待之下，才能顯示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岸的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等與互相尊重。</w:t>
      </w:r>
    </w:p>
    <w:p w:rsidR="00815D4C" w:rsidRDefault="00815D4C" w:rsidP="00815D4C">
      <w:r>
        <w:t xml:space="preserve"> </w:t>
      </w:r>
    </w:p>
    <w:p w:rsidR="00815D4C" w:rsidRDefault="00815D4C" w:rsidP="00815D4C">
      <w:pPr>
        <w:rPr>
          <w:rFonts w:hint="eastAsia"/>
        </w:rPr>
      </w:pPr>
      <w:r>
        <w:rPr>
          <w:rFonts w:hint="eastAsia"/>
        </w:rPr>
        <w:t>關</w:t>
      </w:r>
      <w:proofErr w:type="gramStart"/>
      <w:r>
        <w:rPr>
          <w:rFonts w:hint="eastAsia"/>
        </w:rPr>
        <w:t>於兩</w:t>
      </w:r>
      <w:proofErr w:type="gramEnd"/>
      <w:r>
        <w:rPr>
          <w:rFonts w:hint="eastAsia"/>
        </w:rPr>
        <w:t>岸服貿協議，副總統認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品牌及連鎖業者實力</w:t>
      </w:r>
      <w:proofErr w:type="gramStart"/>
      <w:r>
        <w:rPr>
          <w:rFonts w:hint="eastAsia"/>
        </w:rPr>
        <w:t>堅</w:t>
      </w:r>
      <w:proofErr w:type="gramEnd"/>
      <w:r>
        <w:rPr>
          <w:rFonts w:hint="eastAsia"/>
        </w:rPr>
        <w:t>強，以汽車租賃業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例，雖然陸資可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臺，但中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大陸也同意我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格上及和運等汽車租賃業者到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岸去大展鴻圖，同時也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大陸許多民眾提供優質且現代化的租車服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。</w:t>
      </w:r>
    </w:p>
    <w:p w:rsidR="00815D4C" w:rsidRDefault="00815D4C" w:rsidP="00815D4C">
      <w:r>
        <w:t xml:space="preserve"> </w:t>
      </w:r>
    </w:p>
    <w:p w:rsidR="00815D4C" w:rsidRDefault="00815D4C" w:rsidP="00815D4C">
      <w:pPr>
        <w:rPr>
          <w:rFonts w:hint="eastAsia"/>
        </w:rPr>
      </w:pPr>
      <w:r>
        <w:rPr>
          <w:rFonts w:hint="eastAsia"/>
        </w:rPr>
        <w:t>今天出席此一活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者還包括經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部次長</w:t>
      </w:r>
      <w:proofErr w:type="gramStart"/>
      <w:r>
        <w:rPr>
          <w:rFonts w:hint="eastAsia"/>
        </w:rPr>
        <w:t>卓士昭</w:t>
      </w:r>
      <w:proofErr w:type="gramEnd"/>
      <w:r>
        <w:rPr>
          <w:rFonts w:hint="eastAsia"/>
        </w:rPr>
        <w:t>、「中華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岸連鎖經營協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」理事長王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安、大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論</w:t>
      </w:r>
      <w:proofErr w:type="gramStart"/>
      <w:r>
        <w:rPr>
          <w:rFonts w:hint="eastAsia"/>
        </w:rPr>
        <w:t>壇</w:t>
      </w:r>
      <w:proofErr w:type="gramEnd"/>
      <w:r>
        <w:rPr>
          <w:rFonts w:hint="eastAsia"/>
        </w:rPr>
        <w:t>召集人</w:t>
      </w:r>
      <w:proofErr w:type="gramStart"/>
      <w:r>
        <w:rPr>
          <w:rFonts w:hint="eastAsia"/>
        </w:rPr>
        <w:t>吳</w:t>
      </w:r>
      <w:proofErr w:type="gramEnd"/>
      <w:r>
        <w:rPr>
          <w:rFonts w:hint="eastAsia"/>
        </w:rPr>
        <w:t>志剛及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</w:t>
      </w:r>
      <w:r>
        <w:rPr>
          <w:rFonts w:hint="eastAsia"/>
        </w:rPr>
        <w:t>30</w:t>
      </w:r>
      <w:r>
        <w:rPr>
          <w:rFonts w:hint="eastAsia"/>
        </w:rPr>
        <w:t>家商協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約</w:t>
      </w:r>
      <w:r>
        <w:rPr>
          <w:rFonts w:hint="eastAsia"/>
        </w:rPr>
        <w:t>500</w:t>
      </w:r>
      <w:r>
        <w:rPr>
          <w:rFonts w:hint="eastAsia"/>
        </w:rPr>
        <w:t>位企業家等。</w:t>
      </w:r>
      <w:r>
        <w:rPr>
          <w:rFonts w:hint="eastAsia"/>
        </w:rPr>
        <w:t xml:space="preserve"> </w:t>
      </w:r>
    </w:p>
    <w:p w:rsidR="00815D4C" w:rsidRDefault="00815D4C" w:rsidP="00815D4C"/>
    <w:p w:rsidR="00815D4C" w:rsidRDefault="00815D4C" w:rsidP="00815D4C">
      <w:pPr>
        <w:rPr>
          <w:rFonts w:hint="eastAsia"/>
        </w:rPr>
      </w:pPr>
      <w:r>
        <w:rPr>
          <w:rFonts w:hint="eastAsia"/>
        </w:rPr>
        <w:t>【總統府新聞稿】</w:t>
      </w:r>
    </w:p>
    <w:p w:rsidR="00905A64" w:rsidRDefault="00905A64"/>
    <w:sectPr w:rsidR="00905A64" w:rsidSect="00905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82F" w:rsidRDefault="0054382F" w:rsidP="00815D4C">
      <w:r>
        <w:separator/>
      </w:r>
    </w:p>
  </w:endnote>
  <w:endnote w:type="continuationSeparator" w:id="0">
    <w:p w:rsidR="0054382F" w:rsidRDefault="0054382F" w:rsidP="00815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82F" w:rsidRDefault="0054382F" w:rsidP="00815D4C">
      <w:r>
        <w:separator/>
      </w:r>
    </w:p>
  </w:footnote>
  <w:footnote w:type="continuationSeparator" w:id="0">
    <w:p w:rsidR="0054382F" w:rsidRDefault="0054382F" w:rsidP="00815D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5D4C"/>
    <w:rsid w:val="0054382F"/>
    <w:rsid w:val="00815D4C"/>
    <w:rsid w:val="0090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15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5D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5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5D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2013-11-29T11:24:00Z</dcterms:created>
  <dcterms:modified xsi:type="dcterms:W3CDTF">2013-11-29T11:27:00Z</dcterms:modified>
</cp:coreProperties>
</file>