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4D" w:rsidRPr="0033114D" w:rsidRDefault="0033114D" w:rsidP="0033114D">
      <w:pPr>
        <w:rPr>
          <w:rFonts w:hint="eastAsia"/>
          <w:b/>
        </w:rPr>
      </w:pPr>
      <w:r w:rsidRPr="0033114D">
        <w:rPr>
          <w:rFonts w:hint="eastAsia"/>
          <w:b/>
        </w:rPr>
        <w:t>馬總統接見第</w:t>
      </w:r>
      <w:r w:rsidRPr="0033114D">
        <w:rPr>
          <w:rFonts w:hint="eastAsia"/>
          <w:b/>
        </w:rPr>
        <w:t>3</w:t>
      </w:r>
      <w:proofErr w:type="gramStart"/>
      <w:r w:rsidRPr="0033114D">
        <w:rPr>
          <w:rFonts w:hint="eastAsia"/>
          <w:b/>
        </w:rPr>
        <w:t>屆</w:t>
      </w:r>
      <w:proofErr w:type="gramEnd"/>
      <w:r w:rsidRPr="0033114D">
        <w:rPr>
          <w:rFonts w:hint="eastAsia"/>
          <w:b/>
        </w:rPr>
        <w:t>「臺美日安全</w:t>
      </w:r>
      <w:proofErr w:type="gramStart"/>
      <w:r w:rsidRPr="0033114D">
        <w:rPr>
          <w:rFonts w:hint="eastAsia"/>
          <w:b/>
        </w:rPr>
        <w:t>對</w:t>
      </w:r>
      <w:proofErr w:type="gramEnd"/>
      <w:r w:rsidRPr="0033114D">
        <w:rPr>
          <w:rFonts w:hint="eastAsia"/>
          <w:b/>
        </w:rPr>
        <w:t>話</w:t>
      </w:r>
      <w:proofErr w:type="gramStart"/>
      <w:r w:rsidRPr="0033114D">
        <w:rPr>
          <w:rFonts w:hint="eastAsia"/>
          <w:b/>
        </w:rPr>
        <w:t>研</w:t>
      </w:r>
      <w:proofErr w:type="gramEnd"/>
      <w:r w:rsidRPr="0033114D">
        <w:rPr>
          <w:rFonts w:hint="eastAsia"/>
          <w:b/>
        </w:rPr>
        <w:t>討</w:t>
      </w:r>
      <w:proofErr w:type="gramStart"/>
      <w:r w:rsidRPr="0033114D">
        <w:rPr>
          <w:rFonts w:hint="eastAsia"/>
          <w:b/>
        </w:rPr>
        <w:t>會</w:t>
      </w:r>
      <w:proofErr w:type="gramEnd"/>
      <w:r w:rsidRPr="0033114D">
        <w:rPr>
          <w:rFonts w:hint="eastAsia"/>
          <w:b/>
        </w:rPr>
        <w:t>」與</w:t>
      </w:r>
      <w:proofErr w:type="gramStart"/>
      <w:r w:rsidRPr="0033114D">
        <w:rPr>
          <w:rFonts w:hint="eastAsia"/>
          <w:b/>
        </w:rPr>
        <w:t>會</w:t>
      </w:r>
      <w:proofErr w:type="gramEnd"/>
      <w:r w:rsidRPr="0033114D">
        <w:rPr>
          <w:rFonts w:hint="eastAsia"/>
          <w:b/>
        </w:rPr>
        <w:t>貴賓：有關</w:t>
      </w:r>
      <w:proofErr w:type="gramStart"/>
      <w:r w:rsidRPr="0033114D">
        <w:rPr>
          <w:rFonts w:hint="eastAsia"/>
          <w:b/>
        </w:rPr>
        <w:t>兩</w:t>
      </w:r>
      <w:proofErr w:type="gramEnd"/>
      <w:r w:rsidRPr="0033114D">
        <w:rPr>
          <w:rFonts w:hint="eastAsia"/>
          <w:b/>
        </w:rPr>
        <w:t>岸關係談話</w:t>
      </w:r>
      <w:proofErr w:type="gramStart"/>
      <w:r w:rsidRPr="0033114D">
        <w:rPr>
          <w:rFonts w:hint="eastAsia"/>
          <w:b/>
        </w:rPr>
        <w:t>內</w:t>
      </w:r>
      <w:proofErr w:type="gramEnd"/>
      <w:r w:rsidRPr="0033114D">
        <w:rPr>
          <w:rFonts w:hint="eastAsia"/>
          <w:b/>
        </w:rPr>
        <w:t>容</w:t>
      </w:r>
    </w:p>
    <w:p w:rsidR="0033114D" w:rsidRDefault="0033114D" w:rsidP="0033114D">
      <w:pPr>
        <w:rPr>
          <w:rFonts w:hint="eastAsia"/>
          <w:b/>
        </w:rPr>
      </w:pPr>
      <w:r w:rsidRPr="0033114D">
        <w:rPr>
          <w:rFonts w:hint="eastAsia"/>
          <w:b/>
        </w:rPr>
        <w:t xml:space="preserve"> </w:t>
      </w:r>
      <w:r w:rsidRPr="0033114D">
        <w:rPr>
          <w:rFonts w:hint="eastAsia"/>
          <w:b/>
        </w:rPr>
        <w:t>日期</w:t>
      </w:r>
      <w:r w:rsidRPr="0033114D">
        <w:rPr>
          <w:rFonts w:hint="eastAsia"/>
          <w:b/>
        </w:rPr>
        <w:t>:2013-10-16</w:t>
      </w:r>
    </w:p>
    <w:p w:rsidR="0033114D" w:rsidRPr="0033114D" w:rsidRDefault="0033114D" w:rsidP="0033114D">
      <w:pPr>
        <w:rPr>
          <w:rFonts w:hint="eastAsia"/>
          <w:b/>
        </w:rPr>
      </w:pPr>
      <w:r>
        <w:rPr>
          <w:rFonts w:hint="eastAsia"/>
          <w:b/>
        </w:rPr>
        <w:t>转载于：</w:t>
      </w:r>
      <w:r w:rsidRPr="0033114D">
        <w:rPr>
          <w:b/>
        </w:rPr>
        <w:t>http://www.mac.gov.tw/ct.asp?xItem=106623&amp;ctNode=5628&amp;mp=1</w:t>
      </w:r>
    </w:p>
    <w:p w:rsidR="0033114D" w:rsidRDefault="0033114D" w:rsidP="0033114D"/>
    <w:p w:rsidR="0033114D" w:rsidRDefault="0033114D" w:rsidP="0033114D">
      <w:pPr>
        <w:rPr>
          <w:rFonts w:hint="eastAsia"/>
        </w:rPr>
      </w:pPr>
      <w:r>
        <w:rPr>
          <w:rFonts w:hint="eastAsia"/>
        </w:rPr>
        <w:t>談及臺海情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，總統向訪賓說明，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岸關係在過去</w:t>
      </w:r>
      <w:r>
        <w:rPr>
          <w:rFonts w:hint="eastAsia"/>
        </w:rPr>
        <w:t>5</w:t>
      </w:r>
      <w:r>
        <w:rPr>
          <w:rFonts w:hint="eastAsia"/>
        </w:rPr>
        <w:t>年獲得空前的改善，迄今雙方共簽署</w:t>
      </w:r>
      <w:r>
        <w:rPr>
          <w:rFonts w:hint="eastAsia"/>
        </w:rPr>
        <w:t>19</w:t>
      </w:r>
      <w:r>
        <w:rPr>
          <w:rFonts w:hint="eastAsia"/>
        </w:rPr>
        <w:t>項協議，並在許多領域獲得具體成果。我政府在中華民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憲法架構下，維持臺海「不統、不獨、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武」的現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，並在「九二共識、一中各表」的基礎上，推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岸和平發展，使雙方關係達到</w:t>
      </w:r>
      <w:r>
        <w:rPr>
          <w:rFonts w:hint="eastAsia"/>
        </w:rPr>
        <w:t>60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最好的階段。日前蕭前副總統在</w:t>
      </w:r>
      <w:r>
        <w:rPr>
          <w:rFonts w:hint="eastAsia"/>
        </w:rPr>
        <w:t>APEC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議期間與中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人習近平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談，雙方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改善關係皆有進一步共識；而行政院陸委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主委王郁琦也與大陸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臺辦主任張志軍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面，雙方不僅互稱官銜，並約定未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相互訪問，此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岸關係除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正面發展，同時亦符合我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「互不承認主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、互不否認治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」之一貫主張。</w:t>
      </w:r>
    </w:p>
    <w:p w:rsidR="0033114D" w:rsidRDefault="0033114D" w:rsidP="0033114D">
      <w:r>
        <w:t xml:space="preserve"> </w:t>
      </w:r>
    </w:p>
    <w:p w:rsidR="0033114D" w:rsidRDefault="0033114D" w:rsidP="0033114D">
      <w:pPr>
        <w:rPr>
          <w:rFonts w:hint="eastAsia"/>
        </w:rPr>
      </w:pPr>
      <w:r>
        <w:rPr>
          <w:rFonts w:hint="eastAsia"/>
        </w:rPr>
        <w:t>展望未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，在「擱置爭議、共創雙贏」的前提下，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持續向前邁進，目前《兩岸服務貿易協議》正在立法院審查，期盼雙方儘速簽訂《兩岸貨品貿易協議》，以加速我融入區域經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整合。</w:t>
      </w:r>
    </w:p>
    <w:p w:rsidR="0033114D" w:rsidRDefault="0033114D" w:rsidP="0033114D">
      <w:r>
        <w:t xml:space="preserve"> </w:t>
      </w:r>
    </w:p>
    <w:p w:rsidR="0033114D" w:rsidRDefault="0033114D" w:rsidP="0033114D">
      <w:pPr>
        <w:rPr>
          <w:rFonts w:hint="eastAsia"/>
        </w:rPr>
      </w:pPr>
      <w:r>
        <w:rPr>
          <w:rFonts w:hint="eastAsia"/>
        </w:rPr>
        <w:t>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與方面，總統表示，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岸關係的改善有助我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擴大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與，例如我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已連續</w:t>
      </w:r>
      <w:r>
        <w:rPr>
          <w:rFonts w:hint="eastAsia"/>
        </w:rPr>
        <w:t>5</w:t>
      </w:r>
      <w:r>
        <w:rPr>
          <w:rFonts w:hint="eastAsia"/>
        </w:rPr>
        <w:t>年以觀察員身分出席「世界衛生大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」（</w:t>
      </w:r>
      <w:r>
        <w:rPr>
          <w:rFonts w:hint="eastAsia"/>
        </w:rPr>
        <w:t>WHA</w:t>
      </w:r>
      <w:r>
        <w:rPr>
          <w:rFonts w:hint="eastAsia"/>
        </w:rPr>
        <w:t>），而今年</w:t>
      </w:r>
      <w:r>
        <w:rPr>
          <w:rFonts w:hint="eastAsia"/>
        </w:rPr>
        <w:t>9</w:t>
      </w:r>
      <w:r>
        <w:rPr>
          <w:rFonts w:hint="eastAsia"/>
        </w:rPr>
        <w:t>月我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首度受邀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際民航組織」（</w:t>
      </w:r>
      <w:r>
        <w:rPr>
          <w:rFonts w:hint="eastAsia"/>
        </w:rPr>
        <w:t>ICAO</w:t>
      </w:r>
      <w:r>
        <w:rPr>
          <w:rFonts w:hint="eastAsia"/>
        </w:rPr>
        <w:t>）大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，係</w:t>
      </w:r>
      <w:proofErr w:type="gramStart"/>
      <w:r>
        <w:rPr>
          <w:rFonts w:hint="eastAsia"/>
        </w:rPr>
        <w:t>睽</w:t>
      </w:r>
      <w:proofErr w:type="gramEnd"/>
      <w:r>
        <w:rPr>
          <w:rFonts w:hint="eastAsia"/>
        </w:rPr>
        <w:t>違</w:t>
      </w:r>
      <w:r>
        <w:rPr>
          <w:rFonts w:hint="eastAsia"/>
        </w:rPr>
        <w:t>42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首次重返此</w:t>
      </w:r>
      <w:proofErr w:type="gramStart"/>
      <w:r>
        <w:rPr>
          <w:rFonts w:hint="eastAsia"/>
        </w:rPr>
        <w:t>一國</w:t>
      </w:r>
      <w:proofErr w:type="gramEnd"/>
      <w:r>
        <w:rPr>
          <w:rFonts w:hint="eastAsia"/>
        </w:rPr>
        <w:t>際組織，深具意義。此外，在他上任前給予我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免簽證或落地簽證待遇的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家與地區共</w:t>
      </w:r>
      <w:r>
        <w:rPr>
          <w:rFonts w:hint="eastAsia"/>
        </w:rPr>
        <w:t>54</w:t>
      </w:r>
      <w:r>
        <w:rPr>
          <w:rFonts w:hint="eastAsia"/>
        </w:rPr>
        <w:t>個，目前已增至</w:t>
      </w:r>
      <w:r>
        <w:rPr>
          <w:rFonts w:hint="eastAsia"/>
        </w:rPr>
        <w:t>134</w:t>
      </w:r>
      <w:r>
        <w:rPr>
          <w:rFonts w:hint="eastAsia"/>
        </w:rPr>
        <w:t>個。凡此均顯示「活路外交」與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岸關係之改善有密切關係，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政府與人民均有助益。</w:t>
      </w:r>
    </w:p>
    <w:p w:rsidR="0033114D" w:rsidRDefault="0033114D" w:rsidP="0033114D">
      <w:r>
        <w:t xml:space="preserve"> </w:t>
      </w:r>
    </w:p>
    <w:p w:rsidR="0033114D" w:rsidRDefault="0033114D" w:rsidP="0033114D">
      <w:pPr>
        <w:rPr>
          <w:rFonts w:hint="eastAsia"/>
        </w:rPr>
      </w:pPr>
      <w:r>
        <w:rPr>
          <w:rFonts w:hint="eastAsia"/>
        </w:rPr>
        <w:t>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，總統強調，未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我政府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岸關係，並維繫臺日與臺美的友好關係，以促進區域繁榮與和平。</w:t>
      </w:r>
      <w:r>
        <w:rPr>
          <w:rFonts w:hint="eastAsia"/>
        </w:rPr>
        <w:t xml:space="preserve"> </w:t>
      </w:r>
    </w:p>
    <w:p w:rsidR="0033114D" w:rsidRDefault="0033114D" w:rsidP="0033114D"/>
    <w:p w:rsidR="006C5453" w:rsidRDefault="0033114D" w:rsidP="0033114D">
      <w:r>
        <w:rPr>
          <w:rFonts w:hint="eastAsia"/>
        </w:rPr>
        <w:t>【總統府新聞稿】</w:t>
      </w:r>
    </w:p>
    <w:sectPr w:rsidR="006C5453" w:rsidSect="006C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69" w:rsidRDefault="00AC4D69" w:rsidP="0033114D">
      <w:r>
        <w:separator/>
      </w:r>
    </w:p>
  </w:endnote>
  <w:endnote w:type="continuationSeparator" w:id="0">
    <w:p w:rsidR="00AC4D69" w:rsidRDefault="00AC4D69" w:rsidP="00331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69" w:rsidRDefault="00AC4D69" w:rsidP="0033114D">
      <w:r>
        <w:separator/>
      </w:r>
    </w:p>
  </w:footnote>
  <w:footnote w:type="continuationSeparator" w:id="0">
    <w:p w:rsidR="00AC4D69" w:rsidRDefault="00AC4D69" w:rsidP="00331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14D"/>
    <w:rsid w:val="0033114D"/>
    <w:rsid w:val="006C5453"/>
    <w:rsid w:val="00AC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1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2013-11-28T12:29:00Z</dcterms:created>
  <dcterms:modified xsi:type="dcterms:W3CDTF">2013-11-28T12:30:00Z</dcterms:modified>
</cp:coreProperties>
</file>